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0430" w14:textId="77777777" w:rsidR="000227F9" w:rsidRPr="002A67C5" w:rsidRDefault="000227F9" w:rsidP="000227F9">
      <w:pPr>
        <w:rPr>
          <w:rFonts w:cs="Calibri"/>
          <w:b/>
          <w:noProof w:val="0"/>
          <w:sz w:val="20"/>
          <w:szCs w:val="20"/>
        </w:rPr>
      </w:pPr>
      <w:r>
        <w:rPr>
          <w:rFonts w:cs="Calibri"/>
          <w:b/>
          <w:noProof w:val="0"/>
          <w:sz w:val="20"/>
          <w:szCs w:val="20"/>
        </w:rPr>
        <w:t>Reglement Bloemenmozaïek-</w:t>
      </w:r>
      <w:r w:rsidRPr="002A67C5">
        <w:rPr>
          <w:rFonts w:cs="Calibri"/>
          <w:b/>
          <w:noProof w:val="0"/>
          <w:sz w:val="20"/>
          <w:szCs w:val="20"/>
        </w:rPr>
        <w:t>wedstrijd</w:t>
      </w:r>
    </w:p>
    <w:p w14:paraId="68EBC8A6" w14:textId="77777777" w:rsidR="00CC5C29" w:rsidRDefault="00CC5C29" w:rsidP="000227F9">
      <w:pPr>
        <w:ind w:right="-2"/>
        <w:rPr>
          <w:rFonts w:eastAsia="Times New Roman" w:cs="Calibri"/>
          <w:b/>
          <w:bCs/>
          <w:noProof w:val="0"/>
          <w:color w:val="000000"/>
          <w:sz w:val="20"/>
          <w:szCs w:val="20"/>
          <w:shd w:val="clear" w:color="auto" w:fill="FFFFFF"/>
          <w:lang w:eastAsia="nl-NL"/>
        </w:rPr>
      </w:pPr>
    </w:p>
    <w:p w14:paraId="3F8DB6CD" w14:textId="77777777" w:rsidR="008E1A4C" w:rsidRDefault="000227F9" w:rsidP="000227F9">
      <w:pPr>
        <w:ind w:right="-2"/>
        <w:rPr>
          <w:rFonts w:eastAsia="Times New Roman" w:cs="Calibri"/>
          <w:b/>
          <w:bCs/>
          <w:noProof w:val="0"/>
          <w:color w:val="000000"/>
          <w:sz w:val="20"/>
          <w:szCs w:val="20"/>
          <w:shd w:val="clear" w:color="auto" w:fill="FFFFFF"/>
          <w:lang w:eastAsia="nl-NL"/>
        </w:rPr>
      </w:pPr>
      <w:r w:rsidRPr="002A67C5">
        <w:rPr>
          <w:rFonts w:eastAsia="Times New Roman" w:cs="Calibri"/>
          <w:b/>
          <w:bCs/>
          <w:noProof w:val="0"/>
          <w:color w:val="000000"/>
          <w:sz w:val="20"/>
          <w:szCs w:val="20"/>
          <w:shd w:val="clear" w:color="auto" w:fill="FFFFFF"/>
          <w:lang w:eastAsia="nl-NL"/>
        </w:rPr>
        <w:t xml:space="preserve">DEELNAME: </w:t>
      </w:r>
      <w:r w:rsidR="00CC5C29">
        <w:rPr>
          <w:rFonts w:eastAsia="Times New Roman" w:cs="Calibri"/>
          <w:b/>
          <w:bCs/>
          <w:noProof w:val="0"/>
          <w:color w:val="000000"/>
          <w:sz w:val="20"/>
          <w:szCs w:val="20"/>
          <w:shd w:val="clear" w:color="auto" w:fill="FFFFFF"/>
          <w:lang w:eastAsia="nl-NL"/>
        </w:rPr>
        <w:t xml:space="preserve">                                                                                                                                                                    </w:t>
      </w:r>
    </w:p>
    <w:p w14:paraId="608E59A9" w14:textId="4969C51A" w:rsidR="000227F9" w:rsidRDefault="000227F9" w:rsidP="000227F9">
      <w:pPr>
        <w:ind w:right="-2"/>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 xml:space="preserve">Deelname staat </w:t>
      </w:r>
      <w:r>
        <w:rPr>
          <w:rFonts w:eastAsia="Times New Roman" w:cs="Calibri"/>
          <w:noProof w:val="0"/>
          <w:color w:val="000000"/>
          <w:sz w:val="20"/>
          <w:szCs w:val="20"/>
          <w:shd w:val="clear" w:color="auto" w:fill="FFFFFF"/>
          <w:lang w:eastAsia="nl-NL"/>
        </w:rPr>
        <w:t xml:space="preserve">open voor iedereen, </w:t>
      </w:r>
      <w:r w:rsidRPr="00C679C5">
        <w:rPr>
          <w:rFonts w:eastAsia="Times New Roman" w:cs="Calibri"/>
          <w:noProof w:val="0"/>
          <w:color w:val="000000"/>
          <w:sz w:val="20"/>
          <w:szCs w:val="20"/>
          <w:shd w:val="clear" w:color="auto" w:fill="FFFFFF"/>
          <w:lang w:eastAsia="nl-NL"/>
        </w:rPr>
        <w:t>met name privé</w:t>
      </w:r>
      <w:r w:rsidRPr="002A67C5">
        <w:rPr>
          <w:rFonts w:eastAsia="Times New Roman" w:cs="Calibri"/>
          <w:noProof w:val="0"/>
          <w:color w:val="000000"/>
          <w:sz w:val="20"/>
          <w:szCs w:val="20"/>
          <w:shd w:val="clear" w:color="auto" w:fill="FFFFFF"/>
          <w:lang w:eastAsia="nl-NL"/>
        </w:rPr>
        <w:t>personen,</w:t>
      </w:r>
      <w:r w:rsidRPr="00C679C5">
        <w:rPr>
          <w:rFonts w:eastAsia="Times New Roman" w:cs="Calibri"/>
          <w:noProof w:val="0"/>
          <w:color w:val="000000"/>
          <w:sz w:val="20"/>
          <w:szCs w:val="20"/>
          <w:shd w:val="clear" w:color="auto" w:fill="FFFFFF"/>
          <w:lang w:eastAsia="nl-NL"/>
        </w:rPr>
        <w:t xml:space="preserve"> </w:t>
      </w:r>
      <w:r w:rsidRPr="002A67C5">
        <w:rPr>
          <w:rFonts w:eastAsia="Times New Roman" w:cs="Calibri"/>
          <w:noProof w:val="0"/>
          <w:color w:val="000000"/>
          <w:sz w:val="20"/>
          <w:szCs w:val="20"/>
          <w:shd w:val="clear" w:color="auto" w:fill="FFFFFF"/>
          <w:lang w:eastAsia="nl-NL"/>
        </w:rPr>
        <w:t xml:space="preserve">familieleden, groepen, scholen, verenigingen, bedrijven etc. mits het werkstuk voldoet aan het reglement </w:t>
      </w:r>
      <w:r>
        <w:rPr>
          <w:rFonts w:eastAsia="Times New Roman" w:cs="Calibri"/>
          <w:noProof w:val="0"/>
          <w:color w:val="000000"/>
          <w:sz w:val="20"/>
          <w:szCs w:val="20"/>
          <w:shd w:val="clear" w:color="auto" w:fill="FFFFFF"/>
          <w:lang w:eastAsia="nl-NL"/>
        </w:rPr>
        <w:t xml:space="preserve">en </w:t>
      </w:r>
      <w:r w:rsidRPr="002A67C5">
        <w:rPr>
          <w:rFonts w:eastAsia="Times New Roman" w:cs="Calibri"/>
          <w:noProof w:val="0"/>
          <w:color w:val="000000"/>
          <w:sz w:val="20"/>
          <w:szCs w:val="20"/>
          <w:shd w:val="clear" w:color="auto" w:fill="FFFFFF"/>
          <w:lang w:eastAsia="nl-NL"/>
        </w:rPr>
        <w:t>binnen de grenze</w:t>
      </w:r>
      <w:r>
        <w:rPr>
          <w:rFonts w:eastAsia="Times New Roman" w:cs="Calibri"/>
          <w:noProof w:val="0"/>
          <w:color w:val="000000"/>
          <w:sz w:val="20"/>
          <w:szCs w:val="20"/>
          <w:shd w:val="clear" w:color="auto" w:fill="FFFFFF"/>
          <w:lang w:eastAsia="nl-NL"/>
        </w:rPr>
        <w:t>n van Lisse wordt "opgesteld". (</w:t>
      </w:r>
      <w:r w:rsidRPr="00C679C5">
        <w:rPr>
          <w:rFonts w:eastAsia="Times New Roman" w:cs="Calibri"/>
          <w:noProof w:val="0"/>
          <w:color w:val="000000"/>
          <w:sz w:val="20"/>
          <w:szCs w:val="20"/>
          <w:shd w:val="clear" w:color="auto" w:fill="FFFFFF"/>
          <w:lang w:eastAsia="nl-NL"/>
        </w:rPr>
        <w:t>In afwijkende gevallen beslist het bestuur</w:t>
      </w:r>
      <w:r>
        <w:rPr>
          <w:rFonts w:eastAsia="Times New Roman" w:cs="Calibri"/>
          <w:noProof w:val="0"/>
          <w:color w:val="000000"/>
          <w:sz w:val="20"/>
          <w:szCs w:val="20"/>
          <w:shd w:val="clear" w:color="auto" w:fill="FFFFFF"/>
          <w:lang w:eastAsia="nl-NL"/>
        </w:rPr>
        <w:t>)</w:t>
      </w:r>
      <w:r w:rsidRPr="00C679C5">
        <w:rPr>
          <w:rFonts w:eastAsia="Times New Roman" w:cs="Calibri"/>
          <w:noProof w:val="0"/>
          <w:color w:val="000000"/>
          <w:sz w:val="20"/>
          <w:szCs w:val="20"/>
          <w:shd w:val="clear" w:color="auto" w:fill="FFFFFF"/>
          <w:lang w:eastAsia="nl-NL"/>
        </w:rPr>
        <w:t xml:space="preserve">. </w:t>
      </w:r>
      <w:r w:rsidRPr="002A67C5">
        <w:rPr>
          <w:rFonts w:eastAsia="Times New Roman" w:cs="Calibri"/>
          <w:noProof w:val="0"/>
          <w:color w:val="000000"/>
          <w:sz w:val="20"/>
          <w:szCs w:val="20"/>
          <w:shd w:val="clear" w:color="auto" w:fill="FFFFFF"/>
          <w:lang w:eastAsia="nl-NL"/>
        </w:rPr>
        <w:t>Elk opgegeven werkstuk zal worden beoordeeld door een deskundige ju</w:t>
      </w:r>
      <w:r w:rsidRPr="00C679C5">
        <w:rPr>
          <w:rFonts w:eastAsia="Times New Roman" w:cs="Calibri"/>
          <w:noProof w:val="0"/>
          <w:color w:val="000000"/>
          <w:sz w:val="20"/>
          <w:szCs w:val="20"/>
          <w:shd w:val="clear" w:color="auto" w:fill="FFFFFF"/>
          <w:lang w:eastAsia="nl-NL"/>
        </w:rPr>
        <w:t xml:space="preserve">ry, wiens oordeel bindend is.  </w:t>
      </w:r>
      <w:r w:rsidRPr="002A67C5">
        <w:rPr>
          <w:rFonts w:eastAsia="Times New Roman" w:cs="Calibri"/>
          <w:noProof w:val="0"/>
          <w:color w:val="000000"/>
          <w:sz w:val="20"/>
          <w:szCs w:val="20"/>
          <w:shd w:val="clear" w:color="auto" w:fill="FFFFFF"/>
          <w:lang w:eastAsia="nl-NL"/>
        </w:rPr>
        <w:t>Als deelnemer wordt aangemerkt diegene die heeft ingeschreven volgens d</w:t>
      </w:r>
      <w:r w:rsidRPr="00C679C5">
        <w:rPr>
          <w:rFonts w:eastAsia="Times New Roman" w:cs="Calibri"/>
          <w:noProof w:val="0"/>
          <w:color w:val="000000"/>
          <w:sz w:val="20"/>
          <w:szCs w:val="20"/>
          <w:shd w:val="clear" w:color="auto" w:fill="FFFFFF"/>
          <w:lang w:eastAsia="nl-NL"/>
        </w:rPr>
        <w:t xml:space="preserve">e daartoe geldende procedure.  </w:t>
      </w:r>
      <w:r w:rsidRPr="002A67C5">
        <w:rPr>
          <w:rFonts w:eastAsia="Times New Roman" w:cs="Calibri"/>
          <w:noProof w:val="0"/>
          <w:color w:val="000000"/>
          <w:sz w:val="20"/>
          <w:szCs w:val="20"/>
          <w:shd w:val="clear" w:color="auto" w:fill="FFFFFF"/>
          <w:lang w:eastAsia="nl-NL"/>
        </w:rPr>
        <w:t>De inschrijving dient t</w:t>
      </w:r>
      <w:r w:rsidR="0007050F">
        <w:rPr>
          <w:rFonts w:eastAsia="Times New Roman" w:cs="Calibri"/>
          <w:noProof w:val="0"/>
          <w:color w:val="000000"/>
          <w:sz w:val="20"/>
          <w:szCs w:val="20"/>
          <w:shd w:val="clear" w:color="auto" w:fill="FFFFFF"/>
          <w:lang w:eastAsia="nl-NL"/>
        </w:rPr>
        <w:t>e geschieden</w:t>
      </w:r>
      <w:r w:rsidRPr="002A67C5">
        <w:rPr>
          <w:rFonts w:eastAsia="Times New Roman" w:cs="Calibri"/>
          <w:noProof w:val="0"/>
          <w:color w:val="000000"/>
          <w:sz w:val="20"/>
          <w:szCs w:val="20"/>
          <w:shd w:val="clear" w:color="auto" w:fill="FFFFFF"/>
          <w:lang w:eastAsia="nl-NL"/>
        </w:rPr>
        <w:t xml:space="preserve"> via de website </w:t>
      </w:r>
      <w:hyperlink r:id="rId5" w:history="1">
        <w:r w:rsidRPr="00C679C5">
          <w:rPr>
            <w:rFonts w:eastAsia="Times New Roman" w:cs="Calibri"/>
            <w:noProof w:val="0"/>
            <w:color w:val="0000FF"/>
            <w:sz w:val="20"/>
            <w:szCs w:val="20"/>
            <w:u w:val="single"/>
            <w:shd w:val="clear" w:color="auto" w:fill="FFFFFF"/>
            <w:lang w:eastAsia="nl-NL"/>
          </w:rPr>
          <w:t>www.bloemenmozaieklisse.nl</w:t>
        </w:r>
      </w:hyperlink>
      <w:r w:rsidRPr="00C679C5">
        <w:rPr>
          <w:rFonts w:eastAsia="Times New Roman" w:cs="Calibri"/>
          <w:noProof w:val="0"/>
          <w:color w:val="000000"/>
          <w:sz w:val="20"/>
          <w:szCs w:val="20"/>
          <w:shd w:val="clear" w:color="auto" w:fill="FFFFFF"/>
          <w:lang w:eastAsia="nl-NL"/>
        </w:rPr>
        <w:t xml:space="preserve"> of via het secretariaat</w:t>
      </w:r>
      <w:r>
        <w:rPr>
          <w:rFonts w:eastAsia="Times New Roman" w:cs="Calibri"/>
          <w:noProof w:val="0"/>
          <w:color w:val="000000"/>
          <w:sz w:val="20"/>
          <w:szCs w:val="20"/>
          <w:shd w:val="clear" w:color="auto" w:fill="FFFFFF"/>
          <w:lang w:eastAsia="nl-NL"/>
        </w:rPr>
        <w:t xml:space="preserve"> van Yvonne van Leeuwen, De Madelief 104, 2161EX</w:t>
      </w:r>
      <w:r w:rsidR="005D6014">
        <w:rPr>
          <w:rFonts w:eastAsia="Times New Roman" w:cs="Calibri"/>
          <w:noProof w:val="0"/>
          <w:color w:val="000000"/>
          <w:sz w:val="20"/>
          <w:szCs w:val="20"/>
          <w:shd w:val="clear" w:color="auto" w:fill="FFFFFF"/>
          <w:lang w:eastAsia="nl-NL"/>
        </w:rPr>
        <w:t xml:space="preserve"> in Lisse,</w:t>
      </w:r>
      <w:r>
        <w:rPr>
          <w:rFonts w:eastAsia="Times New Roman" w:cs="Calibri"/>
          <w:noProof w:val="0"/>
          <w:color w:val="000000"/>
          <w:sz w:val="20"/>
          <w:szCs w:val="20"/>
          <w:shd w:val="clear" w:color="auto" w:fill="FFFFFF"/>
          <w:lang w:eastAsia="nl-NL"/>
        </w:rPr>
        <w:t xml:space="preserve"> </w:t>
      </w:r>
      <w:r w:rsidR="00190B26">
        <w:rPr>
          <w:rFonts w:eastAsia="Times New Roman" w:cs="Calibri"/>
          <w:noProof w:val="0"/>
          <w:sz w:val="20"/>
          <w:szCs w:val="20"/>
          <w:shd w:val="clear" w:color="auto" w:fill="FFFFFF"/>
          <w:lang w:eastAsia="nl-NL"/>
        </w:rPr>
        <w:t>info@bloemenmozaieklisse.nl</w:t>
      </w:r>
      <w:r w:rsidR="005D6014">
        <w:rPr>
          <w:rFonts w:eastAsia="Times New Roman" w:cs="Calibri"/>
          <w:noProof w:val="0"/>
          <w:sz w:val="20"/>
          <w:szCs w:val="20"/>
          <w:shd w:val="clear" w:color="auto" w:fill="FFFFFF"/>
          <w:lang w:eastAsia="nl-NL"/>
        </w:rPr>
        <w:t>.</w:t>
      </w:r>
      <w:r w:rsidRPr="00C679C5">
        <w:rPr>
          <w:rFonts w:eastAsia="Times New Roman" w:cs="Calibri"/>
          <w:noProof w:val="0"/>
          <w:color w:val="000000"/>
          <w:sz w:val="20"/>
          <w:szCs w:val="20"/>
          <w:shd w:val="clear" w:color="auto" w:fill="FFFFFF"/>
          <w:lang w:eastAsia="nl-NL"/>
        </w:rPr>
        <w:t xml:space="preserve"> Alle ingeschreven en gerealiseerde </w:t>
      </w:r>
      <w:r w:rsidRPr="002A67C5">
        <w:rPr>
          <w:rFonts w:eastAsia="Times New Roman" w:cs="Calibri"/>
          <w:noProof w:val="0"/>
          <w:color w:val="000000"/>
          <w:sz w:val="20"/>
          <w:szCs w:val="20"/>
          <w:shd w:val="clear" w:color="auto" w:fill="FFFFFF"/>
          <w:lang w:eastAsia="nl-NL"/>
        </w:rPr>
        <w:t xml:space="preserve">werkstukken worden opgenomen in een speciale mozaïekroute. </w:t>
      </w:r>
    </w:p>
    <w:p w14:paraId="79BB52E7" w14:textId="77777777" w:rsidR="00D03036" w:rsidRPr="00CC5C29" w:rsidRDefault="00D03036" w:rsidP="000227F9">
      <w:pPr>
        <w:ind w:right="-2"/>
        <w:rPr>
          <w:rFonts w:eastAsia="Times New Roman" w:cs="Calibri"/>
          <w:b/>
          <w:bCs/>
          <w:noProof w:val="0"/>
          <w:color w:val="000000"/>
          <w:sz w:val="20"/>
          <w:szCs w:val="20"/>
          <w:shd w:val="clear" w:color="auto" w:fill="FFFFFF"/>
          <w:lang w:eastAsia="nl-NL"/>
        </w:rPr>
      </w:pPr>
    </w:p>
    <w:p w14:paraId="08B43FCD" w14:textId="77777777" w:rsidR="008E1A4C" w:rsidRDefault="000227F9" w:rsidP="000227F9">
      <w:pPr>
        <w:ind w:right="-2"/>
        <w:rPr>
          <w:rFonts w:eastAsia="Times New Roman" w:cs="Calibri"/>
          <w:noProof w:val="0"/>
          <w:color w:val="000000"/>
          <w:sz w:val="20"/>
          <w:szCs w:val="20"/>
          <w:shd w:val="clear" w:color="auto" w:fill="FFFFFF"/>
          <w:lang w:eastAsia="nl-NL"/>
        </w:rPr>
      </w:pPr>
      <w:r w:rsidRPr="00532753">
        <w:rPr>
          <w:rFonts w:eastAsia="Times New Roman" w:cs="Calibri"/>
          <w:b/>
          <w:noProof w:val="0"/>
          <w:color w:val="000000"/>
          <w:sz w:val="20"/>
          <w:szCs w:val="20"/>
          <w:shd w:val="clear" w:color="auto" w:fill="FFFFFF"/>
          <w:lang w:eastAsia="nl-NL"/>
        </w:rPr>
        <w:t>THEMA</w:t>
      </w:r>
      <w:r>
        <w:rPr>
          <w:rFonts w:eastAsia="Times New Roman" w:cs="Calibri"/>
          <w:b/>
          <w:noProof w:val="0"/>
          <w:color w:val="000000"/>
          <w:sz w:val="20"/>
          <w:szCs w:val="20"/>
          <w:shd w:val="clear" w:color="auto" w:fill="FFFFFF"/>
          <w:lang w:eastAsia="nl-NL"/>
        </w:rPr>
        <w:t xml:space="preserve">: </w:t>
      </w:r>
      <w:r>
        <w:rPr>
          <w:rFonts w:eastAsia="Times New Roman" w:cs="Calibri"/>
          <w:noProof w:val="0"/>
          <w:color w:val="000000"/>
          <w:sz w:val="20"/>
          <w:szCs w:val="20"/>
          <w:shd w:val="clear" w:color="auto" w:fill="FFFFFF"/>
          <w:lang w:eastAsia="nl-NL"/>
        </w:rPr>
        <w:t xml:space="preserve"> </w:t>
      </w:r>
      <w:r w:rsidR="00CC5C29">
        <w:rPr>
          <w:rFonts w:eastAsia="Times New Roman" w:cs="Calibri"/>
          <w:noProof w:val="0"/>
          <w:color w:val="000000"/>
          <w:sz w:val="20"/>
          <w:szCs w:val="20"/>
          <w:shd w:val="clear" w:color="auto" w:fill="FFFFFF"/>
          <w:lang w:eastAsia="nl-NL"/>
        </w:rPr>
        <w:t xml:space="preserve">                                                                                                                                                                                       </w:t>
      </w:r>
    </w:p>
    <w:p w14:paraId="71EA0028" w14:textId="379921D8" w:rsidR="000227F9" w:rsidRDefault="000227F9" w:rsidP="000227F9">
      <w:pPr>
        <w:ind w:right="-2"/>
        <w:rPr>
          <w:rFonts w:eastAsia="Times New Roman" w:cs="Calibri"/>
          <w:noProof w:val="0"/>
          <w:color w:val="000000"/>
          <w:sz w:val="20"/>
          <w:szCs w:val="20"/>
          <w:shd w:val="clear" w:color="auto" w:fill="FFFFFF"/>
          <w:lang w:eastAsia="nl-NL"/>
        </w:rPr>
      </w:pPr>
      <w:r>
        <w:rPr>
          <w:rFonts w:eastAsia="Times New Roman" w:cs="Calibri"/>
          <w:noProof w:val="0"/>
          <w:color w:val="000000"/>
          <w:sz w:val="20"/>
          <w:szCs w:val="20"/>
          <w:shd w:val="clear" w:color="auto" w:fill="FFFFFF"/>
          <w:lang w:eastAsia="nl-NL"/>
        </w:rPr>
        <w:t xml:space="preserve">Het comité heeft ook voor dit jaar besloten geen thema toe te wijzen aan het maken van een mozaïek, dit vooral om de creativiteit, inventiviteit en originaliteit van de deelnemers te vergroten. </w:t>
      </w:r>
    </w:p>
    <w:p w14:paraId="50FD1F82" w14:textId="77777777" w:rsidR="002D2704" w:rsidRPr="002A67C5" w:rsidRDefault="002D2704" w:rsidP="002D2704">
      <w:pPr>
        <w:widowControl w:val="0"/>
        <w:shd w:val="clear" w:color="auto" w:fill="FFFFFF"/>
        <w:autoSpaceDE w:val="0"/>
        <w:autoSpaceDN w:val="0"/>
        <w:adjustRightInd w:val="0"/>
        <w:spacing w:before="254" w:line="249" w:lineRule="exact"/>
        <w:ind w:right="5"/>
        <w:rPr>
          <w:rFonts w:eastAsia="Times New Roman" w:cs="Calibri"/>
          <w:b/>
          <w:bCs/>
          <w:noProof w:val="0"/>
          <w:color w:val="000000"/>
          <w:sz w:val="20"/>
          <w:szCs w:val="20"/>
          <w:shd w:val="clear" w:color="auto" w:fill="FFFFFF"/>
          <w:lang w:eastAsia="nl-NL"/>
        </w:rPr>
      </w:pPr>
      <w:r>
        <w:rPr>
          <w:rFonts w:eastAsia="Times New Roman" w:cs="Calibri"/>
          <w:b/>
          <w:bCs/>
          <w:noProof w:val="0"/>
          <w:color w:val="000000"/>
          <w:sz w:val="20"/>
          <w:szCs w:val="20"/>
          <w:shd w:val="clear" w:color="auto" w:fill="FFFFFF"/>
          <w:lang w:eastAsia="nl-NL"/>
        </w:rPr>
        <w:t>CATEGORIEË</w:t>
      </w:r>
      <w:r w:rsidRPr="002A67C5">
        <w:rPr>
          <w:rFonts w:eastAsia="Times New Roman" w:cs="Calibri"/>
          <w:b/>
          <w:bCs/>
          <w:noProof w:val="0"/>
          <w:color w:val="000000"/>
          <w:sz w:val="20"/>
          <w:szCs w:val="20"/>
          <w:shd w:val="clear" w:color="auto" w:fill="FFFFFF"/>
          <w:lang w:eastAsia="nl-NL"/>
        </w:rPr>
        <w:t xml:space="preserve">N: </w:t>
      </w:r>
    </w:p>
    <w:p w14:paraId="1DEB5F77" w14:textId="77777777" w:rsidR="002D2704" w:rsidRDefault="002D2704" w:rsidP="002D2704">
      <w:pPr>
        <w:widowControl w:val="0"/>
        <w:shd w:val="clear" w:color="auto" w:fill="FFFFFF"/>
        <w:autoSpaceDE w:val="0"/>
        <w:autoSpaceDN w:val="0"/>
        <w:adjustRightInd w:val="0"/>
        <w:ind w:right="-1"/>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De wedstrijd is ingedee</w:t>
      </w:r>
      <w:r>
        <w:rPr>
          <w:rFonts w:eastAsia="Times New Roman" w:cs="Calibri"/>
          <w:noProof w:val="0"/>
          <w:color w:val="000000"/>
          <w:sz w:val="20"/>
          <w:szCs w:val="20"/>
          <w:shd w:val="clear" w:color="auto" w:fill="FFFFFF"/>
          <w:lang w:eastAsia="nl-NL"/>
        </w:rPr>
        <w:t>ld in een aantal categorieën</w:t>
      </w:r>
      <w:r w:rsidRPr="00C679C5">
        <w:rPr>
          <w:rFonts w:eastAsia="Times New Roman" w:cs="Calibri"/>
          <w:noProof w:val="0"/>
          <w:color w:val="000000"/>
          <w:sz w:val="20"/>
          <w:szCs w:val="20"/>
          <w:shd w:val="clear" w:color="auto" w:fill="FFFFFF"/>
          <w:lang w:eastAsia="nl-NL"/>
        </w:rPr>
        <w:t xml:space="preserve">. </w:t>
      </w:r>
      <w:r>
        <w:rPr>
          <w:rFonts w:eastAsia="Times New Roman" w:cs="Calibri"/>
          <w:noProof w:val="0"/>
          <w:color w:val="000000"/>
          <w:sz w:val="20"/>
          <w:szCs w:val="20"/>
          <w:shd w:val="clear" w:color="auto" w:fill="FFFFFF"/>
          <w:lang w:eastAsia="nl-NL"/>
        </w:rPr>
        <w:t xml:space="preserve">Men kan inschrijven </w:t>
      </w:r>
      <w:r w:rsidRPr="002A67C5">
        <w:rPr>
          <w:rFonts w:eastAsia="Times New Roman" w:cs="Calibri"/>
          <w:noProof w:val="0"/>
          <w:color w:val="000000"/>
          <w:sz w:val="20"/>
          <w:szCs w:val="20"/>
          <w:shd w:val="clear" w:color="auto" w:fill="FFFFFF"/>
          <w:lang w:eastAsia="nl-NL"/>
        </w:rPr>
        <w:t xml:space="preserve">voor: </w:t>
      </w:r>
    </w:p>
    <w:p w14:paraId="27E4FEA1" w14:textId="77777777" w:rsidR="00A1718B" w:rsidRPr="002A67C5" w:rsidRDefault="00A1718B" w:rsidP="002D2704">
      <w:pPr>
        <w:widowControl w:val="0"/>
        <w:shd w:val="clear" w:color="auto" w:fill="FFFFFF"/>
        <w:autoSpaceDE w:val="0"/>
        <w:autoSpaceDN w:val="0"/>
        <w:adjustRightInd w:val="0"/>
        <w:ind w:right="-1"/>
        <w:rPr>
          <w:rFonts w:eastAsia="Times New Roman" w:cs="Calibri"/>
          <w:noProof w:val="0"/>
          <w:color w:val="000000"/>
          <w:sz w:val="20"/>
          <w:szCs w:val="20"/>
          <w:shd w:val="clear" w:color="auto" w:fill="FFFFFF"/>
          <w:lang w:eastAsia="nl-NL"/>
        </w:rPr>
      </w:pPr>
    </w:p>
    <w:p w14:paraId="66C4D298" w14:textId="77777777" w:rsidR="004525C9" w:rsidRPr="00643AA7" w:rsidRDefault="002D2704" w:rsidP="00643AA7">
      <w:pPr>
        <w:pStyle w:val="Lijstalinea"/>
        <w:numPr>
          <w:ilvl w:val="0"/>
          <w:numId w:val="5"/>
        </w:numPr>
        <w:rPr>
          <w:sz w:val="20"/>
          <w:szCs w:val="20"/>
        </w:rPr>
      </w:pPr>
      <w:r w:rsidRPr="00643AA7">
        <w:rPr>
          <w:sz w:val="20"/>
          <w:szCs w:val="20"/>
        </w:rPr>
        <w:t xml:space="preserve">Categorie 1 – </w:t>
      </w:r>
      <w:r w:rsidRPr="00643AA7">
        <w:rPr>
          <w:b/>
          <w:sz w:val="20"/>
          <w:szCs w:val="20"/>
        </w:rPr>
        <w:t>Standaardklasse Fijnsteek</w:t>
      </w:r>
    </w:p>
    <w:p w14:paraId="21D70673" w14:textId="1728B8F1" w:rsidR="00573C21" w:rsidRDefault="002D2704" w:rsidP="004525C9">
      <w:pPr>
        <w:rPr>
          <w:sz w:val="20"/>
          <w:szCs w:val="20"/>
        </w:rPr>
      </w:pPr>
      <w:r w:rsidRPr="004525C9">
        <w:rPr>
          <w:sz w:val="20"/>
          <w:szCs w:val="20"/>
        </w:rPr>
        <w:t>Dit moza</w:t>
      </w:r>
      <w:proofErr w:type="spellStart"/>
      <w:r w:rsidR="004525C9" w:rsidRPr="004525C9">
        <w:rPr>
          <w:rFonts w:eastAsia="Times New Roman" w:cs="Calibri"/>
          <w:noProof w:val="0"/>
          <w:color w:val="000000"/>
          <w:sz w:val="20"/>
          <w:szCs w:val="20"/>
          <w:shd w:val="clear" w:color="auto" w:fill="FFFFFF"/>
          <w:lang w:eastAsia="nl-NL"/>
        </w:rPr>
        <w:t>ïek</w:t>
      </w:r>
      <w:proofErr w:type="spellEnd"/>
      <w:r w:rsidRPr="004525C9">
        <w:rPr>
          <w:sz w:val="20"/>
          <w:szCs w:val="20"/>
        </w:rPr>
        <w:t xml:space="preserve"> bestaat voor ten minste 80% uit nagel voor nagel opgestoken </w:t>
      </w:r>
      <w:r w:rsidR="00517A69">
        <w:rPr>
          <w:sz w:val="20"/>
          <w:szCs w:val="20"/>
        </w:rPr>
        <w:t>hyacinten</w:t>
      </w:r>
      <w:r w:rsidRPr="004525C9">
        <w:rPr>
          <w:sz w:val="20"/>
          <w:szCs w:val="20"/>
        </w:rPr>
        <w:t>, met een minimale afmeting van 1 m2.</w:t>
      </w:r>
      <w:r w:rsidR="003177B3" w:rsidRPr="004525C9">
        <w:rPr>
          <w:sz w:val="20"/>
          <w:szCs w:val="20"/>
        </w:rPr>
        <w:t xml:space="preserve">                                                                                                                                                                    </w:t>
      </w:r>
      <w:r w:rsidRPr="004525C9">
        <w:rPr>
          <w:sz w:val="20"/>
          <w:szCs w:val="20"/>
        </w:rPr>
        <w:t>Dit  vierkante of rechthoekig</w:t>
      </w:r>
      <w:r w:rsidR="003177B3" w:rsidRPr="004525C9">
        <w:rPr>
          <w:sz w:val="20"/>
          <w:szCs w:val="20"/>
        </w:rPr>
        <w:t>e mozaï</w:t>
      </w:r>
      <w:r w:rsidRPr="004525C9">
        <w:rPr>
          <w:sz w:val="20"/>
          <w:szCs w:val="20"/>
        </w:rPr>
        <w:t>ek dient uit een aaneengesloten plat vlak te bestaan, hetzij liggend, staand of hangend.</w:t>
      </w:r>
    </w:p>
    <w:p w14:paraId="7989030B" w14:textId="77777777" w:rsidR="00643AA7" w:rsidRPr="004525C9" w:rsidRDefault="00643AA7" w:rsidP="004525C9">
      <w:pPr>
        <w:rPr>
          <w:sz w:val="20"/>
          <w:szCs w:val="20"/>
        </w:rPr>
      </w:pPr>
    </w:p>
    <w:p w14:paraId="0A875280" w14:textId="77777777" w:rsidR="002D2704" w:rsidRPr="002D2704" w:rsidRDefault="002D2704" w:rsidP="002D2704">
      <w:pPr>
        <w:pStyle w:val="Lijstalinea"/>
        <w:numPr>
          <w:ilvl w:val="0"/>
          <w:numId w:val="4"/>
        </w:numPr>
        <w:rPr>
          <w:sz w:val="20"/>
          <w:szCs w:val="20"/>
        </w:rPr>
      </w:pPr>
      <w:r w:rsidRPr="002D2704">
        <w:rPr>
          <w:sz w:val="20"/>
          <w:szCs w:val="20"/>
        </w:rPr>
        <w:t xml:space="preserve">Categorie 2 – </w:t>
      </w:r>
      <w:r w:rsidRPr="002D2704">
        <w:rPr>
          <w:b/>
          <w:sz w:val="20"/>
          <w:szCs w:val="20"/>
        </w:rPr>
        <w:t>Vrije Vorm Fijnsteek</w:t>
      </w:r>
    </w:p>
    <w:p w14:paraId="3D30DA88" w14:textId="1D5E898F" w:rsidR="008E1A4C" w:rsidRDefault="00C764D0" w:rsidP="002D2704">
      <w:pPr>
        <w:rPr>
          <w:sz w:val="20"/>
          <w:szCs w:val="20"/>
        </w:rPr>
      </w:pPr>
      <w:r>
        <w:rPr>
          <w:sz w:val="20"/>
          <w:szCs w:val="20"/>
        </w:rPr>
        <w:t>Dit mozaï</w:t>
      </w:r>
      <w:r w:rsidR="002D2704" w:rsidRPr="002D2704">
        <w:rPr>
          <w:sz w:val="20"/>
          <w:szCs w:val="20"/>
        </w:rPr>
        <w:t xml:space="preserve">ek bestaat voor ten minste 80% uit nagel voor nagel opgestoken </w:t>
      </w:r>
      <w:r w:rsidR="00517A69">
        <w:rPr>
          <w:sz w:val="20"/>
          <w:szCs w:val="20"/>
        </w:rPr>
        <w:t>hyacinten</w:t>
      </w:r>
      <w:r w:rsidR="002D2704" w:rsidRPr="002D2704">
        <w:rPr>
          <w:sz w:val="20"/>
          <w:szCs w:val="20"/>
        </w:rPr>
        <w:t xml:space="preserve">. </w:t>
      </w:r>
      <w:r w:rsidR="003177B3">
        <w:rPr>
          <w:sz w:val="20"/>
          <w:szCs w:val="20"/>
        </w:rPr>
        <w:t xml:space="preserve">                                       </w:t>
      </w:r>
    </w:p>
    <w:p w14:paraId="30C8C9EE" w14:textId="5295436A" w:rsidR="002D2704" w:rsidRDefault="002D2704" w:rsidP="002D2704">
      <w:pPr>
        <w:rPr>
          <w:sz w:val="20"/>
          <w:szCs w:val="20"/>
        </w:rPr>
      </w:pPr>
      <w:r w:rsidRPr="002D2704">
        <w:rPr>
          <w:sz w:val="20"/>
          <w:szCs w:val="20"/>
        </w:rPr>
        <w:t>Figuren of fantasievormen zijn in vrije vorm gemaakt en alleen aan voorzijde gestoken.</w:t>
      </w:r>
      <w:r w:rsidR="003177B3">
        <w:rPr>
          <w:sz w:val="20"/>
          <w:szCs w:val="20"/>
        </w:rPr>
        <w:t xml:space="preserve"> </w:t>
      </w:r>
      <w:r w:rsidRPr="002D2704">
        <w:rPr>
          <w:sz w:val="20"/>
          <w:szCs w:val="20"/>
        </w:rPr>
        <w:t>(2 dimensionaal)</w:t>
      </w:r>
    </w:p>
    <w:p w14:paraId="1846BBB4" w14:textId="77777777" w:rsidR="00643AA7" w:rsidRPr="002D2704" w:rsidRDefault="00643AA7" w:rsidP="002D2704">
      <w:pPr>
        <w:rPr>
          <w:sz w:val="20"/>
          <w:szCs w:val="20"/>
        </w:rPr>
      </w:pPr>
    </w:p>
    <w:p w14:paraId="21F77A9E" w14:textId="442E5622" w:rsidR="002D2704" w:rsidRPr="003177B3" w:rsidRDefault="002D2704" w:rsidP="003177B3">
      <w:pPr>
        <w:pStyle w:val="Lijstalinea"/>
        <w:numPr>
          <w:ilvl w:val="0"/>
          <w:numId w:val="4"/>
        </w:numPr>
        <w:rPr>
          <w:sz w:val="20"/>
          <w:szCs w:val="20"/>
        </w:rPr>
      </w:pPr>
      <w:r w:rsidRPr="003177B3">
        <w:rPr>
          <w:sz w:val="20"/>
          <w:szCs w:val="20"/>
        </w:rPr>
        <w:t xml:space="preserve">Categorie 3 – </w:t>
      </w:r>
      <w:r w:rsidR="003177B3">
        <w:rPr>
          <w:b/>
          <w:sz w:val="20"/>
          <w:szCs w:val="20"/>
        </w:rPr>
        <w:t>Grofsteekmozaï</w:t>
      </w:r>
      <w:r w:rsidRPr="003177B3">
        <w:rPr>
          <w:b/>
          <w:sz w:val="20"/>
          <w:szCs w:val="20"/>
        </w:rPr>
        <w:t>ek</w:t>
      </w:r>
    </w:p>
    <w:p w14:paraId="4217AC9A" w14:textId="3BABC274" w:rsidR="008E1A4C" w:rsidRDefault="003177B3" w:rsidP="002D2704">
      <w:pPr>
        <w:rPr>
          <w:sz w:val="20"/>
          <w:szCs w:val="20"/>
        </w:rPr>
      </w:pPr>
      <w:r>
        <w:rPr>
          <w:sz w:val="20"/>
          <w:szCs w:val="20"/>
        </w:rPr>
        <w:t>Dit mozaï</w:t>
      </w:r>
      <w:r w:rsidR="002D2704" w:rsidRPr="002D2704">
        <w:rPr>
          <w:sz w:val="20"/>
          <w:szCs w:val="20"/>
        </w:rPr>
        <w:t xml:space="preserve">ek bestaat voor 80% uit in trossen opgestoken </w:t>
      </w:r>
      <w:r w:rsidR="00517A69">
        <w:rPr>
          <w:sz w:val="20"/>
          <w:szCs w:val="20"/>
        </w:rPr>
        <w:t>hyacinten</w:t>
      </w:r>
      <w:r w:rsidR="002D2704" w:rsidRPr="002D2704">
        <w:rPr>
          <w:sz w:val="20"/>
          <w:szCs w:val="20"/>
        </w:rPr>
        <w:t>, met een minimale afmeting van 2 m2.</w:t>
      </w:r>
      <w:r>
        <w:rPr>
          <w:sz w:val="20"/>
          <w:szCs w:val="20"/>
        </w:rPr>
        <w:t xml:space="preserve">         </w:t>
      </w:r>
    </w:p>
    <w:p w14:paraId="2350AA5D" w14:textId="43482747" w:rsidR="002D2704" w:rsidRDefault="003177B3" w:rsidP="002D2704">
      <w:pPr>
        <w:rPr>
          <w:sz w:val="20"/>
          <w:szCs w:val="20"/>
        </w:rPr>
      </w:pPr>
      <w:r>
        <w:rPr>
          <w:sz w:val="20"/>
          <w:szCs w:val="20"/>
        </w:rPr>
        <w:t>Dit mozaï</w:t>
      </w:r>
      <w:r w:rsidR="002D2704" w:rsidRPr="002D2704">
        <w:rPr>
          <w:sz w:val="20"/>
          <w:szCs w:val="20"/>
        </w:rPr>
        <w:t>ek dient uit een aaneengesloten plat vlak te bestaan, hetzij liggend, hangend of staand.</w:t>
      </w:r>
    </w:p>
    <w:p w14:paraId="6C9BA1DC" w14:textId="77777777" w:rsidR="00643AA7" w:rsidRPr="002D2704" w:rsidRDefault="00643AA7" w:rsidP="002D2704">
      <w:pPr>
        <w:rPr>
          <w:sz w:val="20"/>
          <w:szCs w:val="20"/>
        </w:rPr>
      </w:pPr>
    </w:p>
    <w:p w14:paraId="096563A2" w14:textId="39079751" w:rsidR="002D2704" w:rsidRPr="003177B3" w:rsidRDefault="002D2704" w:rsidP="003177B3">
      <w:pPr>
        <w:pStyle w:val="Lijstalinea"/>
        <w:numPr>
          <w:ilvl w:val="0"/>
          <w:numId w:val="4"/>
        </w:numPr>
        <w:rPr>
          <w:sz w:val="20"/>
          <w:szCs w:val="20"/>
        </w:rPr>
      </w:pPr>
      <w:r w:rsidRPr="003177B3">
        <w:rPr>
          <w:sz w:val="20"/>
          <w:szCs w:val="20"/>
        </w:rPr>
        <w:t xml:space="preserve">Categorie 4 – </w:t>
      </w:r>
      <w:r w:rsidR="003177B3">
        <w:rPr>
          <w:b/>
          <w:sz w:val="20"/>
          <w:szCs w:val="20"/>
        </w:rPr>
        <w:t>Strooimozaï</w:t>
      </w:r>
      <w:r w:rsidRPr="003177B3">
        <w:rPr>
          <w:b/>
          <w:sz w:val="20"/>
          <w:szCs w:val="20"/>
        </w:rPr>
        <w:t>ek</w:t>
      </w:r>
    </w:p>
    <w:p w14:paraId="01597A47" w14:textId="766ADF7D" w:rsidR="008E1A4C" w:rsidRDefault="003177B3" w:rsidP="002D2704">
      <w:pPr>
        <w:rPr>
          <w:sz w:val="20"/>
          <w:szCs w:val="20"/>
        </w:rPr>
      </w:pPr>
      <w:r>
        <w:rPr>
          <w:sz w:val="20"/>
          <w:szCs w:val="20"/>
        </w:rPr>
        <w:t>Dit mozaï</w:t>
      </w:r>
      <w:r w:rsidR="002D2704" w:rsidRPr="002D2704">
        <w:rPr>
          <w:sz w:val="20"/>
          <w:szCs w:val="20"/>
        </w:rPr>
        <w:t xml:space="preserve">ek bestaat uit gestrooide nagels van </w:t>
      </w:r>
      <w:r w:rsidR="00517A69">
        <w:rPr>
          <w:sz w:val="20"/>
          <w:szCs w:val="20"/>
        </w:rPr>
        <w:t>hyacinten,</w:t>
      </w:r>
      <w:r w:rsidR="002D2704" w:rsidRPr="002D2704">
        <w:rPr>
          <w:sz w:val="20"/>
          <w:szCs w:val="20"/>
        </w:rPr>
        <w:t xml:space="preserve"> met een minimale afmeting van 2 m2.</w:t>
      </w:r>
      <w:r>
        <w:rPr>
          <w:sz w:val="20"/>
          <w:szCs w:val="20"/>
        </w:rPr>
        <w:t xml:space="preserve">                            </w:t>
      </w:r>
    </w:p>
    <w:p w14:paraId="0E36257B" w14:textId="24A5393A" w:rsidR="002D2704" w:rsidRDefault="003177B3" w:rsidP="002D2704">
      <w:pPr>
        <w:rPr>
          <w:sz w:val="20"/>
          <w:szCs w:val="20"/>
        </w:rPr>
      </w:pPr>
      <w:r>
        <w:rPr>
          <w:sz w:val="20"/>
          <w:szCs w:val="20"/>
        </w:rPr>
        <w:t>Dit mozaï</w:t>
      </w:r>
      <w:r w:rsidR="002D2704" w:rsidRPr="002D2704">
        <w:rPr>
          <w:sz w:val="20"/>
          <w:szCs w:val="20"/>
        </w:rPr>
        <w:t>ek dient uit een aaneengesloten plat vlak te bestaan, hetzij liggend</w:t>
      </w:r>
      <w:r w:rsidR="00ED2BE1">
        <w:rPr>
          <w:sz w:val="20"/>
          <w:szCs w:val="20"/>
        </w:rPr>
        <w:t xml:space="preserve"> of </w:t>
      </w:r>
      <w:r w:rsidR="002D2704" w:rsidRPr="002D2704">
        <w:rPr>
          <w:sz w:val="20"/>
          <w:szCs w:val="20"/>
        </w:rPr>
        <w:t>hangend.</w:t>
      </w:r>
    </w:p>
    <w:p w14:paraId="299D5AFA" w14:textId="77777777" w:rsidR="00643AA7" w:rsidRPr="002D2704" w:rsidRDefault="00643AA7" w:rsidP="002D2704">
      <w:pPr>
        <w:rPr>
          <w:sz w:val="20"/>
          <w:szCs w:val="20"/>
        </w:rPr>
      </w:pPr>
    </w:p>
    <w:p w14:paraId="4FE68D37" w14:textId="1577D96C" w:rsidR="002D2704" w:rsidRPr="003177B3" w:rsidRDefault="002D2704" w:rsidP="003177B3">
      <w:pPr>
        <w:pStyle w:val="Lijstalinea"/>
        <w:numPr>
          <w:ilvl w:val="0"/>
          <w:numId w:val="4"/>
        </w:numPr>
        <w:rPr>
          <w:sz w:val="20"/>
          <w:szCs w:val="20"/>
        </w:rPr>
      </w:pPr>
      <w:r w:rsidRPr="003177B3">
        <w:rPr>
          <w:sz w:val="20"/>
          <w:szCs w:val="20"/>
        </w:rPr>
        <w:t xml:space="preserve">Categorie 5 – </w:t>
      </w:r>
      <w:r w:rsidR="003177B3" w:rsidRPr="003177B3">
        <w:rPr>
          <w:b/>
          <w:sz w:val="20"/>
          <w:szCs w:val="20"/>
        </w:rPr>
        <w:t>Mozaï</w:t>
      </w:r>
      <w:r w:rsidRPr="003177B3">
        <w:rPr>
          <w:b/>
          <w:sz w:val="20"/>
          <w:szCs w:val="20"/>
        </w:rPr>
        <w:t>ek 3-D</w:t>
      </w:r>
    </w:p>
    <w:p w14:paraId="0F0ABF84" w14:textId="77777777" w:rsidR="008E1A4C" w:rsidRDefault="003177B3" w:rsidP="003177B3">
      <w:pPr>
        <w:rPr>
          <w:sz w:val="20"/>
          <w:szCs w:val="20"/>
        </w:rPr>
      </w:pPr>
      <w:r>
        <w:rPr>
          <w:sz w:val="20"/>
          <w:szCs w:val="20"/>
        </w:rPr>
        <w:t>Mozaï</w:t>
      </w:r>
      <w:r w:rsidR="002D2704" w:rsidRPr="002D2704">
        <w:rPr>
          <w:sz w:val="20"/>
          <w:szCs w:val="20"/>
        </w:rPr>
        <w:t>ek, waar omheen gelopen kan worden, en aan alle kanten opgestoken wordt.</w:t>
      </w:r>
      <w:r>
        <w:rPr>
          <w:sz w:val="20"/>
          <w:szCs w:val="20"/>
        </w:rPr>
        <w:t xml:space="preserve">                                           </w:t>
      </w:r>
    </w:p>
    <w:p w14:paraId="5926AE48" w14:textId="60B4B182" w:rsidR="002D2704" w:rsidRDefault="002D2704" w:rsidP="003177B3">
      <w:pPr>
        <w:rPr>
          <w:sz w:val="20"/>
          <w:szCs w:val="20"/>
        </w:rPr>
      </w:pPr>
      <w:r w:rsidRPr="002D2704">
        <w:rPr>
          <w:sz w:val="20"/>
          <w:szCs w:val="20"/>
        </w:rPr>
        <w:t>Deze creaties kunnen gemaakt zijn van gedeeltelijk steekwerk (grof of fijn), met gebruik van diverse andere materialen.</w:t>
      </w:r>
    </w:p>
    <w:p w14:paraId="14B7EB96" w14:textId="77777777" w:rsidR="00643AA7" w:rsidRPr="002D2704" w:rsidRDefault="00643AA7" w:rsidP="003177B3">
      <w:pPr>
        <w:rPr>
          <w:sz w:val="20"/>
          <w:szCs w:val="20"/>
        </w:rPr>
      </w:pPr>
    </w:p>
    <w:p w14:paraId="3BF8E4A3" w14:textId="77777777" w:rsidR="002D2704" w:rsidRPr="003177B3" w:rsidRDefault="002D2704" w:rsidP="003177B3">
      <w:pPr>
        <w:pStyle w:val="Lijstalinea"/>
        <w:numPr>
          <w:ilvl w:val="0"/>
          <w:numId w:val="4"/>
        </w:numPr>
        <w:rPr>
          <w:sz w:val="20"/>
          <w:szCs w:val="20"/>
        </w:rPr>
      </w:pPr>
      <w:r w:rsidRPr="003177B3">
        <w:rPr>
          <w:sz w:val="20"/>
          <w:szCs w:val="20"/>
        </w:rPr>
        <w:t xml:space="preserve">Categorie 6 – </w:t>
      </w:r>
      <w:r w:rsidRPr="003177B3">
        <w:rPr>
          <w:b/>
          <w:sz w:val="20"/>
          <w:szCs w:val="20"/>
        </w:rPr>
        <w:t>Straatversiering</w:t>
      </w:r>
    </w:p>
    <w:p w14:paraId="7078B58F" w14:textId="77777777" w:rsidR="002D2704" w:rsidRDefault="002D2704" w:rsidP="002D2704">
      <w:pPr>
        <w:rPr>
          <w:sz w:val="20"/>
          <w:szCs w:val="20"/>
        </w:rPr>
      </w:pPr>
      <w:r w:rsidRPr="002D2704">
        <w:rPr>
          <w:sz w:val="20"/>
          <w:szCs w:val="20"/>
        </w:rPr>
        <w:t>Bloemsierstukken, gevelversiering etc…</w:t>
      </w:r>
    </w:p>
    <w:p w14:paraId="6ED586E5" w14:textId="77777777" w:rsidR="00643AA7" w:rsidRPr="002D2704" w:rsidRDefault="00643AA7" w:rsidP="002D2704">
      <w:pPr>
        <w:rPr>
          <w:sz w:val="20"/>
          <w:szCs w:val="20"/>
        </w:rPr>
      </w:pPr>
    </w:p>
    <w:p w14:paraId="0ACB576F" w14:textId="5951DCD7" w:rsidR="002D2704" w:rsidRPr="00643AA7" w:rsidRDefault="002D2704" w:rsidP="00643AA7">
      <w:pPr>
        <w:pStyle w:val="Lijstalinea"/>
        <w:numPr>
          <w:ilvl w:val="0"/>
          <w:numId w:val="4"/>
        </w:numPr>
        <w:rPr>
          <w:sz w:val="20"/>
          <w:szCs w:val="20"/>
        </w:rPr>
      </w:pPr>
      <w:r w:rsidRPr="00643AA7">
        <w:rPr>
          <w:sz w:val="20"/>
          <w:szCs w:val="20"/>
        </w:rPr>
        <w:t xml:space="preserve">Categorie 7 – </w:t>
      </w:r>
      <w:r w:rsidR="004525C9" w:rsidRPr="00643AA7">
        <w:rPr>
          <w:b/>
          <w:sz w:val="20"/>
          <w:szCs w:val="20"/>
        </w:rPr>
        <w:t>Jeugdmozaï</w:t>
      </w:r>
      <w:r w:rsidRPr="00643AA7">
        <w:rPr>
          <w:b/>
          <w:sz w:val="20"/>
          <w:szCs w:val="20"/>
        </w:rPr>
        <w:t>ek t/m 12 jaar.</w:t>
      </w:r>
    </w:p>
    <w:p w14:paraId="4DF277E6" w14:textId="27DB06D5" w:rsidR="000227F9" w:rsidRDefault="003177B3" w:rsidP="003177B3">
      <w:pPr>
        <w:spacing w:after="200" w:line="276" w:lineRule="auto"/>
        <w:ind w:right="-2"/>
        <w:rPr>
          <w:rFonts w:eastAsia="Times New Roman" w:cs="Calibri"/>
          <w:b/>
          <w:noProof w:val="0"/>
          <w:color w:val="000000"/>
          <w:sz w:val="20"/>
          <w:szCs w:val="20"/>
          <w:shd w:val="clear" w:color="auto" w:fill="FFFFFF"/>
          <w:lang w:eastAsia="nl-NL"/>
        </w:rPr>
      </w:pPr>
      <w:r>
        <w:rPr>
          <w:sz w:val="20"/>
          <w:szCs w:val="20"/>
        </w:rPr>
        <w:t>Dit mozaï</w:t>
      </w:r>
      <w:r w:rsidR="002D2704" w:rsidRPr="002D2704">
        <w:rPr>
          <w:sz w:val="20"/>
          <w:szCs w:val="20"/>
        </w:rPr>
        <w:t xml:space="preserve">ek gemaakt door kinderen in deze leeftijd bestaat voor 80% uit </w:t>
      </w:r>
      <w:r w:rsidR="00517A69">
        <w:rPr>
          <w:sz w:val="20"/>
          <w:szCs w:val="20"/>
        </w:rPr>
        <w:t>hyacinten</w:t>
      </w:r>
      <w:r w:rsidR="002D2704" w:rsidRPr="002D2704">
        <w:rPr>
          <w:sz w:val="20"/>
          <w:szCs w:val="20"/>
        </w:rPr>
        <w:t>, doch geheel volgens eigen idee.</w:t>
      </w:r>
    </w:p>
    <w:p w14:paraId="69EE98AE" w14:textId="77777777" w:rsidR="000227F9" w:rsidRDefault="000227F9" w:rsidP="000227F9">
      <w:pPr>
        <w:widowControl w:val="0"/>
        <w:shd w:val="clear" w:color="auto" w:fill="FFFFFF"/>
        <w:autoSpaceDE w:val="0"/>
        <w:autoSpaceDN w:val="0"/>
        <w:adjustRightInd w:val="0"/>
        <w:spacing w:line="273" w:lineRule="exact"/>
        <w:ind w:right="1"/>
        <w:rPr>
          <w:rFonts w:eastAsia="Times New Roman" w:cs="Calibri"/>
          <w:b/>
          <w:noProof w:val="0"/>
          <w:color w:val="000000"/>
          <w:sz w:val="20"/>
          <w:szCs w:val="20"/>
          <w:shd w:val="clear" w:color="auto" w:fill="FFFFFF"/>
          <w:lang w:eastAsia="nl-NL"/>
        </w:rPr>
      </w:pPr>
      <w:r w:rsidRPr="00FE1951">
        <w:rPr>
          <w:rFonts w:eastAsia="Times New Roman" w:cs="Calibri"/>
          <w:b/>
          <w:noProof w:val="0"/>
          <w:color w:val="000000"/>
          <w:sz w:val="20"/>
          <w:szCs w:val="20"/>
          <w:shd w:val="clear" w:color="auto" w:fill="FFFFFF"/>
          <w:lang w:eastAsia="nl-NL"/>
        </w:rPr>
        <w:t>Onderwerp:</w:t>
      </w:r>
    </w:p>
    <w:p w14:paraId="7D3E2F3D" w14:textId="77777777" w:rsidR="000227F9" w:rsidRDefault="000227F9" w:rsidP="000227F9">
      <w:pPr>
        <w:widowControl w:val="0"/>
        <w:shd w:val="clear" w:color="auto" w:fill="FFFFFF"/>
        <w:autoSpaceDE w:val="0"/>
        <w:autoSpaceDN w:val="0"/>
        <w:adjustRightInd w:val="0"/>
        <w:spacing w:line="273" w:lineRule="exact"/>
        <w:ind w:right="1"/>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Het onderwerp van elk werkstuk is ter vrije keuze. Indien naar een voorbeeld is gewerkt</w:t>
      </w:r>
      <w:r>
        <w:rPr>
          <w:rFonts w:eastAsia="Times New Roman" w:cs="Calibri"/>
          <w:noProof w:val="0"/>
          <w:color w:val="000000"/>
          <w:sz w:val="20"/>
          <w:szCs w:val="20"/>
          <w:shd w:val="clear" w:color="auto" w:fill="FFFFFF"/>
          <w:lang w:eastAsia="nl-NL"/>
        </w:rPr>
        <w:t>,</w:t>
      </w:r>
      <w:r w:rsidRPr="002A67C5">
        <w:rPr>
          <w:rFonts w:eastAsia="Times New Roman" w:cs="Calibri"/>
          <w:noProof w:val="0"/>
          <w:color w:val="000000"/>
          <w:sz w:val="20"/>
          <w:szCs w:val="20"/>
          <w:shd w:val="clear" w:color="auto" w:fill="FFFFFF"/>
          <w:lang w:eastAsia="nl-NL"/>
        </w:rPr>
        <w:t xml:space="preserve"> dient dit duidelijk zichtbaar voor de jury in de nabijheid van het werkstuk te worden gelegd.</w:t>
      </w:r>
    </w:p>
    <w:p w14:paraId="0CBB9436" w14:textId="0363F2C7" w:rsidR="000227F9" w:rsidRDefault="000227F9" w:rsidP="000227F9">
      <w:pPr>
        <w:rPr>
          <w:rFonts w:eastAsia="Times New Roman" w:cs="Calibri"/>
          <w:b/>
          <w:bCs/>
          <w:noProof w:val="0"/>
          <w:color w:val="000000"/>
          <w:sz w:val="20"/>
          <w:szCs w:val="20"/>
          <w:shd w:val="clear" w:color="auto" w:fill="FFFFFF"/>
          <w:lang w:eastAsia="nl-NL"/>
        </w:rPr>
      </w:pPr>
    </w:p>
    <w:p w14:paraId="72509A99" w14:textId="4B04C429" w:rsidR="000227F9" w:rsidRPr="002A67C5" w:rsidRDefault="000227F9" w:rsidP="000227F9">
      <w:pPr>
        <w:widowControl w:val="0"/>
        <w:shd w:val="clear" w:color="auto" w:fill="FFFFFF"/>
        <w:autoSpaceDE w:val="0"/>
        <w:autoSpaceDN w:val="0"/>
        <w:adjustRightInd w:val="0"/>
        <w:spacing w:line="273" w:lineRule="exact"/>
        <w:ind w:right="1"/>
        <w:rPr>
          <w:rFonts w:eastAsia="Times New Roman" w:cs="Calibri"/>
          <w:noProof w:val="0"/>
          <w:color w:val="000000"/>
          <w:sz w:val="20"/>
          <w:szCs w:val="20"/>
          <w:shd w:val="clear" w:color="auto" w:fill="FFFFFF"/>
          <w:lang w:eastAsia="nl-NL"/>
        </w:rPr>
      </w:pPr>
      <w:r w:rsidRPr="002A67C5">
        <w:rPr>
          <w:rFonts w:eastAsia="Times New Roman" w:cs="Calibri"/>
          <w:b/>
          <w:bCs/>
          <w:noProof w:val="0"/>
          <w:color w:val="000000"/>
          <w:sz w:val="20"/>
          <w:szCs w:val="20"/>
          <w:shd w:val="clear" w:color="auto" w:fill="FFFFFF"/>
          <w:lang w:eastAsia="nl-NL"/>
        </w:rPr>
        <w:t>MATERIAAL:</w:t>
      </w:r>
    </w:p>
    <w:p w14:paraId="1947E34F" w14:textId="4C10C3CC" w:rsidR="000227F9" w:rsidRDefault="000227F9" w:rsidP="000227F9">
      <w:pPr>
        <w:widowControl w:val="0"/>
        <w:shd w:val="clear" w:color="auto" w:fill="FFFFFF"/>
        <w:autoSpaceDE w:val="0"/>
        <w:autoSpaceDN w:val="0"/>
        <w:adjustRightInd w:val="0"/>
        <w:spacing w:before="9" w:line="273" w:lineRule="exact"/>
        <w:ind w:right="33"/>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 xml:space="preserve">Voor elk deelnemend werkstuk geldt het uitsluitend gebruik </w:t>
      </w:r>
      <w:r>
        <w:rPr>
          <w:rFonts w:eastAsia="Times New Roman" w:cs="Calibri"/>
          <w:noProof w:val="0"/>
          <w:color w:val="000000"/>
          <w:sz w:val="20"/>
          <w:szCs w:val="20"/>
          <w:shd w:val="clear" w:color="auto" w:fill="FFFFFF"/>
          <w:lang w:eastAsia="nl-NL"/>
        </w:rPr>
        <w:t xml:space="preserve">maken </w:t>
      </w:r>
      <w:r w:rsidRPr="002A67C5">
        <w:rPr>
          <w:rFonts w:eastAsia="Times New Roman" w:cs="Calibri"/>
          <w:noProof w:val="0"/>
          <w:color w:val="000000"/>
          <w:sz w:val="20"/>
          <w:szCs w:val="20"/>
          <w:shd w:val="clear" w:color="auto" w:fill="FFFFFF"/>
          <w:lang w:eastAsia="nl-NL"/>
        </w:rPr>
        <w:t xml:space="preserve">van hyacinten, </w:t>
      </w:r>
      <w:r w:rsidR="00517A69">
        <w:rPr>
          <w:rFonts w:eastAsia="Times New Roman" w:cs="Calibri"/>
          <w:noProof w:val="0"/>
          <w:color w:val="000000"/>
          <w:sz w:val="20"/>
          <w:szCs w:val="20"/>
          <w:shd w:val="clear" w:color="auto" w:fill="FFFFFF"/>
          <w:lang w:eastAsia="nl-NL"/>
        </w:rPr>
        <w:t xml:space="preserve">tulpen, </w:t>
      </w:r>
      <w:r w:rsidRPr="002A67C5">
        <w:rPr>
          <w:rFonts w:eastAsia="Times New Roman" w:cs="Calibri"/>
          <w:noProof w:val="0"/>
          <w:color w:val="000000"/>
          <w:sz w:val="20"/>
          <w:szCs w:val="20"/>
          <w:shd w:val="clear" w:color="auto" w:fill="FFFFFF"/>
          <w:lang w:eastAsia="nl-NL"/>
        </w:rPr>
        <w:t xml:space="preserve">narcissen en andere bolgewassen of delen daarvan (blaadjes, stelen etc.). Daarnaast is het spaarzaam gebruik van andere </w:t>
      </w:r>
      <w:r w:rsidRPr="002A67C5">
        <w:rPr>
          <w:rFonts w:eastAsia="Times New Roman" w:cs="Calibri"/>
          <w:noProof w:val="0"/>
          <w:color w:val="000000"/>
          <w:sz w:val="20"/>
          <w:szCs w:val="20"/>
          <w:shd w:val="clear" w:color="auto" w:fill="FFFFFF"/>
          <w:lang w:eastAsia="nl-NL"/>
        </w:rPr>
        <w:lastRenderedPageBreak/>
        <w:t>natuurlijke producten als touw, vlas, stro e.d. toegestaan. Bedenk daarbij wel, dat een teveel daarvan punten kan gaan kosten, uiteindelijk moet er een bloemenmozaïek worden vervaardigd.</w:t>
      </w:r>
      <w:r w:rsidRPr="00C679C5">
        <w:rPr>
          <w:rFonts w:eastAsia="Times New Roman" w:cs="Calibri"/>
          <w:noProof w:val="0"/>
          <w:color w:val="000000"/>
          <w:sz w:val="20"/>
          <w:szCs w:val="20"/>
          <w:shd w:val="clear" w:color="auto" w:fill="FFFFFF"/>
          <w:lang w:eastAsia="nl-NL"/>
        </w:rPr>
        <w:t xml:space="preserve"> </w:t>
      </w:r>
      <w:r w:rsidRPr="002A67C5">
        <w:rPr>
          <w:rFonts w:eastAsia="Times New Roman" w:cs="Calibri"/>
          <w:noProof w:val="0"/>
          <w:color w:val="000000"/>
          <w:sz w:val="20"/>
          <w:szCs w:val="20"/>
          <w:shd w:val="clear" w:color="auto" w:fill="FFFFFF"/>
          <w:lang w:eastAsia="nl-NL"/>
        </w:rPr>
        <w:t>Het bijkleuren van bloemen is niet toegestaan. Vanzelfsprekend zijn afwerklijsten, gras, eventueel dunne staaldraadjes, nylondraad, verwerking van heesters, jut</w:t>
      </w:r>
      <w:r>
        <w:rPr>
          <w:rFonts w:eastAsia="Times New Roman" w:cs="Calibri"/>
          <w:noProof w:val="0"/>
          <w:color w:val="000000"/>
          <w:sz w:val="20"/>
          <w:szCs w:val="20"/>
          <w:shd w:val="clear" w:color="auto" w:fill="FFFFFF"/>
          <w:lang w:eastAsia="nl-NL"/>
        </w:rPr>
        <w:t>e</w:t>
      </w:r>
      <w:r w:rsidRPr="002A67C5">
        <w:rPr>
          <w:rFonts w:eastAsia="Times New Roman" w:cs="Calibri"/>
          <w:noProof w:val="0"/>
          <w:color w:val="000000"/>
          <w:sz w:val="20"/>
          <w:szCs w:val="20"/>
          <w:shd w:val="clear" w:color="auto" w:fill="FFFFFF"/>
          <w:lang w:eastAsia="nl-NL"/>
        </w:rPr>
        <w:t xml:space="preserve">, riet e.d. als afwerking of entourage toegestaan teneinde het werkstuk zo goed mogelijk tot zijn recht te laten komen. </w:t>
      </w:r>
      <w:r w:rsidRPr="00C679C5">
        <w:rPr>
          <w:rFonts w:eastAsia="Times New Roman" w:cs="Calibri"/>
          <w:noProof w:val="0"/>
          <w:color w:val="000000"/>
          <w:sz w:val="20"/>
          <w:szCs w:val="20"/>
          <w:shd w:val="clear" w:color="auto" w:fill="FFFFFF"/>
          <w:lang w:eastAsia="nl-NL"/>
        </w:rPr>
        <w:t xml:space="preserve"> </w:t>
      </w:r>
      <w:r w:rsidRPr="002A67C5">
        <w:rPr>
          <w:rFonts w:eastAsia="Times New Roman" w:cs="Calibri"/>
          <w:noProof w:val="0"/>
          <w:color w:val="000000"/>
          <w:sz w:val="20"/>
          <w:szCs w:val="20"/>
          <w:shd w:val="clear" w:color="auto" w:fill="FFFFFF"/>
          <w:lang w:eastAsia="nl-NL"/>
        </w:rPr>
        <w:t xml:space="preserve">Het gebruik van kunststoffen dient u zoveel mogelijk te vermijden, want dit telt beslist mee in het nadeel van de beoordeling. Ondergrondse constructies, </w:t>
      </w:r>
      <w:proofErr w:type="spellStart"/>
      <w:r w:rsidRPr="002A67C5">
        <w:rPr>
          <w:rFonts w:eastAsia="Times New Roman" w:cs="Calibri"/>
          <w:noProof w:val="0"/>
          <w:color w:val="000000"/>
          <w:sz w:val="20"/>
          <w:szCs w:val="20"/>
          <w:shd w:val="clear" w:color="auto" w:fill="FFFFFF"/>
          <w:lang w:eastAsia="nl-NL"/>
        </w:rPr>
        <w:t>be</w:t>
      </w:r>
      <w:proofErr w:type="spellEnd"/>
      <w:r w:rsidRPr="002A67C5">
        <w:rPr>
          <w:rFonts w:eastAsia="Times New Roman" w:cs="Calibri"/>
          <w:noProof w:val="0"/>
          <w:color w:val="000000"/>
          <w:sz w:val="20"/>
          <w:szCs w:val="20"/>
          <w:shd w:val="clear" w:color="auto" w:fill="FFFFFF"/>
          <w:lang w:eastAsia="nl-NL"/>
        </w:rPr>
        <w:t xml:space="preserve">- en verlichtingselementen e.d. vallen hier niet onder en kunnen naar eigen inzicht worden toegepast. Tracht alle "hulpmaterialen" zo goed mogelijk weg te werken. </w:t>
      </w:r>
    </w:p>
    <w:p w14:paraId="75E80DC3" w14:textId="77777777" w:rsidR="000227F9" w:rsidRDefault="000227F9" w:rsidP="000227F9">
      <w:pPr>
        <w:widowControl w:val="0"/>
        <w:shd w:val="clear" w:color="auto" w:fill="FFFFFF"/>
        <w:autoSpaceDE w:val="0"/>
        <w:autoSpaceDN w:val="0"/>
        <w:adjustRightInd w:val="0"/>
        <w:spacing w:before="9" w:line="273" w:lineRule="exact"/>
        <w:ind w:right="33"/>
        <w:rPr>
          <w:rFonts w:eastAsia="Times New Roman" w:cs="Calibri"/>
          <w:noProof w:val="0"/>
          <w:color w:val="000000"/>
          <w:sz w:val="20"/>
          <w:szCs w:val="20"/>
          <w:shd w:val="clear" w:color="auto" w:fill="FFFFFF"/>
          <w:lang w:eastAsia="nl-NL"/>
        </w:rPr>
      </w:pPr>
    </w:p>
    <w:p w14:paraId="51A42FFD" w14:textId="2C65734B" w:rsidR="000227F9" w:rsidRDefault="000227F9" w:rsidP="003177B3">
      <w:pPr>
        <w:widowControl w:val="0"/>
        <w:shd w:val="clear" w:color="auto" w:fill="FFFFFF"/>
        <w:autoSpaceDE w:val="0"/>
        <w:autoSpaceDN w:val="0"/>
        <w:adjustRightInd w:val="0"/>
        <w:spacing w:line="273" w:lineRule="exact"/>
        <w:ind w:right="34"/>
        <w:rPr>
          <w:rFonts w:eastAsia="Times New Roman" w:cs="Calibri"/>
          <w:b/>
          <w:bCs/>
          <w:noProof w:val="0"/>
          <w:color w:val="000000"/>
          <w:sz w:val="20"/>
          <w:szCs w:val="20"/>
          <w:shd w:val="clear" w:color="auto" w:fill="FFFFFF"/>
          <w:lang w:eastAsia="nl-NL"/>
        </w:rPr>
      </w:pPr>
      <w:r w:rsidRPr="002A67C5">
        <w:rPr>
          <w:rFonts w:eastAsia="Times New Roman" w:cs="Calibri"/>
          <w:b/>
          <w:bCs/>
          <w:noProof w:val="0"/>
          <w:color w:val="000000"/>
          <w:sz w:val="20"/>
          <w:szCs w:val="20"/>
          <w:shd w:val="clear" w:color="auto" w:fill="FFFFFF"/>
          <w:lang w:eastAsia="nl-NL"/>
        </w:rPr>
        <w:t>BEOORDELING:</w:t>
      </w:r>
    </w:p>
    <w:p w14:paraId="22D1CB4A" w14:textId="77777777" w:rsidR="000227F9" w:rsidRPr="002A67C5" w:rsidRDefault="000227F9" w:rsidP="000227F9">
      <w:pPr>
        <w:widowControl w:val="0"/>
        <w:shd w:val="clear" w:color="auto" w:fill="FFFFFF"/>
        <w:autoSpaceDE w:val="0"/>
        <w:autoSpaceDN w:val="0"/>
        <w:adjustRightInd w:val="0"/>
        <w:spacing w:before="9" w:line="273" w:lineRule="exact"/>
        <w:ind w:right="9"/>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 xml:space="preserve">Bij de beoordeling zal worden gelet op: </w:t>
      </w:r>
    </w:p>
    <w:p w14:paraId="65708935" w14:textId="77777777" w:rsidR="000227F9" w:rsidRPr="002A67C5" w:rsidRDefault="000227F9" w:rsidP="000227F9">
      <w:pPr>
        <w:widowControl w:val="0"/>
        <w:numPr>
          <w:ilvl w:val="0"/>
          <w:numId w:val="1"/>
        </w:numPr>
        <w:shd w:val="clear" w:color="auto" w:fill="FFFFFF"/>
        <w:autoSpaceDE w:val="0"/>
        <w:autoSpaceDN w:val="0"/>
        <w:adjustRightInd w:val="0"/>
        <w:spacing w:line="264" w:lineRule="exact"/>
        <w:ind w:left="1122" w:hanging="350"/>
        <w:rPr>
          <w:rFonts w:eastAsia="Times New Roman" w:cs="Calibri"/>
          <w:noProof w:val="0"/>
          <w:color w:val="000000"/>
          <w:sz w:val="20"/>
          <w:szCs w:val="20"/>
          <w:shd w:val="clear" w:color="auto" w:fill="FFFFFF"/>
          <w:lang w:eastAsia="nl-NL"/>
        </w:rPr>
      </w:pPr>
      <w:proofErr w:type="gramStart"/>
      <w:r w:rsidRPr="002A67C5">
        <w:rPr>
          <w:rFonts w:eastAsia="Times New Roman" w:cs="Calibri"/>
          <w:noProof w:val="0"/>
          <w:color w:val="000000"/>
          <w:sz w:val="20"/>
          <w:szCs w:val="20"/>
          <w:shd w:val="clear" w:color="auto" w:fill="FFFFFF"/>
          <w:lang w:eastAsia="nl-NL"/>
        </w:rPr>
        <w:t>totale</w:t>
      </w:r>
      <w:proofErr w:type="gramEnd"/>
      <w:r w:rsidRPr="002A67C5">
        <w:rPr>
          <w:rFonts w:eastAsia="Times New Roman" w:cs="Calibri"/>
          <w:noProof w:val="0"/>
          <w:color w:val="000000"/>
          <w:sz w:val="20"/>
          <w:szCs w:val="20"/>
          <w:shd w:val="clear" w:color="auto" w:fill="FFFFFF"/>
          <w:lang w:eastAsia="nl-NL"/>
        </w:rPr>
        <w:t xml:space="preserve"> ( eerste) indruk </w:t>
      </w:r>
    </w:p>
    <w:p w14:paraId="294CA05B" w14:textId="77777777" w:rsidR="000227F9" w:rsidRPr="002A67C5" w:rsidRDefault="000227F9" w:rsidP="000227F9">
      <w:pPr>
        <w:widowControl w:val="0"/>
        <w:numPr>
          <w:ilvl w:val="0"/>
          <w:numId w:val="1"/>
        </w:numPr>
        <w:shd w:val="clear" w:color="auto" w:fill="FFFFFF"/>
        <w:autoSpaceDE w:val="0"/>
        <w:autoSpaceDN w:val="0"/>
        <w:adjustRightInd w:val="0"/>
        <w:spacing w:line="264" w:lineRule="exact"/>
        <w:ind w:left="1122" w:hanging="350"/>
        <w:rPr>
          <w:rFonts w:eastAsia="Times New Roman" w:cs="Calibri"/>
          <w:noProof w:val="0"/>
          <w:color w:val="000000"/>
          <w:sz w:val="20"/>
          <w:szCs w:val="20"/>
          <w:shd w:val="clear" w:color="auto" w:fill="FFFFFF"/>
          <w:lang w:eastAsia="nl-NL"/>
        </w:rPr>
      </w:pPr>
      <w:proofErr w:type="gramStart"/>
      <w:r w:rsidRPr="002A67C5">
        <w:rPr>
          <w:rFonts w:eastAsia="Times New Roman" w:cs="Calibri"/>
          <w:noProof w:val="0"/>
          <w:color w:val="000000"/>
          <w:sz w:val="20"/>
          <w:szCs w:val="20"/>
          <w:shd w:val="clear" w:color="auto" w:fill="FFFFFF"/>
          <w:lang w:eastAsia="nl-NL"/>
        </w:rPr>
        <w:t>vormgeving</w:t>
      </w:r>
      <w:proofErr w:type="gramEnd"/>
      <w:r w:rsidRPr="002A67C5">
        <w:rPr>
          <w:rFonts w:eastAsia="Times New Roman" w:cs="Calibri"/>
          <w:noProof w:val="0"/>
          <w:color w:val="000000"/>
          <w:sz w:val="20"/>
          <w:szCs w:val="20"/>
          <w:shd w:val="clear" w:color="auto" w:fill="FFFFFF"/>
          <w:lang w:eastAsia="nl-NL"/>
        </w:rPr>
        <w:t xml:space="preserve"> </w:t>
      </w:r>
    </w:p>
    <w:p w14:paraId="7BB07E53" w14:textId="77777777" w:rsidR="000227F9" w:rsidRPr="002A67C5" w:rsidRDefault="000227F9" w:rsidP="000227F9">
      <w:pPr>
        <w:widowControl w:val="0"/>
        <w:numPr>
          <w:ilvl w:val="0"/>
          <w:numId w:val="1"/>
        </w:numPr>
        <w:shd w:val="clear" w:color="auto" w:fill="FFFFFF"/>
        <w:autoSpaceDE w:val="0"/>
        <w:autoSpaceDN w:val="0"/>
        <w:adjustRightInd w:val="0"/>
        <w:spacing w:line="264" w:lineRule="exact"/>
        <w:ind w:left="1122" w:hanging="350"/>
        <w:rPr>
          <w:rFonts w:eastAsia="Times New Roman" w:cs="Calibri"/>
          <w:noProof w:val="0"/>
          <w:color w:val="000000"/>
          <w:sz w:val="20"/>
          <w:szCs w:val="20"/>
          <w:shd w:val="clear" w:color="auto" w:fill="FFFFFF"/>
          <w:lang w:eastAsia="nl-NL"/>
        </w:rPr>
      </w:pPr>
      <w:proofErr w:type="gramStart"/>
      <w:r w:rsidRPr="002A67C5">
        <w:rPr>
          <w:rFonts w:eastAsia="Times New Roman" w:cs="Calibri"/>
          <w:noProof w:val="0"/>
          <w:color w:val="000000"/>
          <w:sz w:val="20"/>
          <w:szCs w:val="20"/>
          <w:shd w:val="clear" w:color="auto" w:fill="FFFFFF"/>
          <w:lang w:eastAsia="nl-NL"/>
        </w:rPr>
        <w:t>kleurgebruik</w:t>
      </w:r>
      <w:proofErr w:type="gramEnd"/>
      <w:r w:rsidRPr="002A67C5">
        <w:rPr>
          <w:rFonts w:eastAsia="Times New Roman" w:cs="Calibri"/>
          <w:noProof w:val="0"/>
          <w:color w:val="000000"/>
          <w:sz w:val="20"/>
          <w:szCs w:val="20"/>
          <w:shd w:val="clear" w:color="auto" w:fill="FFFFFF"/>
          <w:lang w:eastAsia="nl-NL"/>
        </w:rPr>
        <w:t xml:space="preserve"> </w:t>
      </w:r>
    </w:p>
    <w:p w14:paraId="3CEB29FE" w14:textId="77777777" w:rsidR="000227F9" w:rsidRPr="002A67C5" w:rsidRDefault="000227F9" w:rsidP="000227F9">
      <w:pPr>
        <w:widowControl w:val="0"/>
        <w:numPr>
          <w:ilvl w:val="0"/>
          <w:numId w:val="1"/>
        </w:numPr>
        <w:shd w:val="clear" w:color="auto" w:fill="FFFFFF"/>
        <w:autoSpaceDE w:val="0"/>
        <w:autoSpaceDN w:val="0"/>
        <w:adjustRightInd w:val="0"/>
        <w:spacing w:line="264" w:lineRule="exact"/>
        <w:ind w:left="1122" w:hanging="350"/>
        <w:rPr>
          <w:rFonts w:eastAsia="Times New Roman" w:cs="Calibri"/>
          <w:noProof w:val="0"/>
          <w:color w:val="000000"/>
          <w:sz w:val="20"/>
          <w:szCs w:val="20"/>
          <w:shd w:val="clear" w:color="auto" w:fill="FFFFFF"/>
          <w:lang w:eastAsia="nl-NL"/>
        </w:rPr>
      </w:pPr>
      <w:proofErr w:type="gramStart"/>
      <w:r w:rsidRPr="002A67C5">
        <w:rPr>
          <w:rFonts w:eastAsia="Times New Roman" w:cs="Calibri"/>
          <w:noProof w:val="0"/>
          <w:color w:val="000000"/>
          <w:sz w:val="20"/>
          <w:szCs w:val="20"/>
          <w:shd w:val="clear" w:color="auto" w:fill="FFFFFF"/>
          <w:lang w:eastAsia="nl-NL"/>
        </w:rPr>
        <w:t>originaliteit</w:t>
      </w:r>
      <w:proofErr w:type="gramEnd"/>
      <w:r w:rsidRPr="002A67C5">
        <w:rPr>
          <w:rFonts w:eastAsia="Times New Roman" w:cs="Calibri"/>
          <w:noProof w:val="0"/>
          <w:color w:val="000000"/>
          <w:sz w:val="20"/>
          <w:szCs w:val="20"/>
          <w:shd w:val="clear" w:color="auto" w:fill="FFFFFF"/>
          <w:lang w:eastAsia="nl-NL"/>
        </w:rPr>
        <w:t xml:space="preserve"> </w:t>
      </w:r>
    </w:p>
    <w:p w14:paraId="24B6C839" w14:textId="77777777" w:rsidR="000227F9" w:rsidRPr="002A67C5" w:rsidRDefault="000227F9" w:rsidP="000227F9">
      <w:pPr>
        <w:widowControl w:val="0"/>
        <w:numPr>
          <w:ilvl w:val="0"/>
          <w:numId w:val="1"/>
        </w:numPr>
        <w:shd w:val="clear" w:color="auto" w:fill="FFFFFF"/>
        <w:autoSpaceDE w:val="0"/>
        <w:autoSpaceDN w:val="0"/>
        <w:adjustRightInd w:val="0"/>
        <w:spacing w:line="264" w:lineRule="exact"/>
        <w:ind w:left="1122" w:hanging="350"/>
        <w:rPr>
          <w:rFonts w:eastAsia="Times New Roman" w:cs="Calibri"/>
          <w:noProof w:val="0"/>
          <w:color w:val="000000"/>
          <w:sz w:val="20"/>
          <w:szCs w:val="20"/>
          <w:shd w:val="clear" w:color="auto" w:fill="FFFFFF"/>
          <w:lang w:eastAsia="nl-NL"/>
        </w:rPr>
      </w:pPr>
      <w:proofErr w:type="gramStart"/>
      <w:r w:rsidRPr="002A67C5">
        <w:rPr>
          <w:rFonts w:eastAsia="Times New Roman" w:cs="Calibri"/>
          <w:noProof w:val="0"/>
          <w:color w:val="000000"/>
          <w:sz w:val="20"/>
          <w:szCs w:val="20"/>
          <w:shd w:val="clear" w:color="auto" w:fill="FFFFFF"/>
          <w:lang w:eastAsia="nl-NL"/>
        </w:rPr>
        <w:t>afwerking</w:t>
      </w:r>
      <w:proofErr w:type="gramEnd"/>
      <w:r w:rsidRPr="002A67C5">
        <w:rPr>
          <w:rFonts w:eastAsia="Times New Roman" w:cs="Calibri"/>
          <w:noProof w:val="0"/>
          <w:color w:val="000000"/>
          <w:sz w:val="20"/>
          <w:szCs w:val="20"/>
          <w:shd w:val="clear" w:color="auto" w:fill="FFFFFF"/>
          <w:lang w:eastAsia="nl-NL"/>
        </w:rPr>
        <w:t xml:space="preserve"> </w:t>
      </w:r>
    </w:p>
    <w:p w14:paraId="132BE91C" w14:textId="77777777" w:rsidR="000227F9" w:rsidRPr="002A67C5" w:rsidRDefault="000227F9" w:rsidP="000227F9">
      <w:pPr>
        <w:widowControl w:val="0"/>
        <w:shd w:val="clear" w:color="auto" w:fill="FFFFFF"/>
        <w:autoSpaceDE w:val="0"/>
        <w:autoSpaceDN w:val="0"/>
        <w:adjustRightInd w:val="0"/>
        <w:spacing w:before="9" w:line="273" w:lineRule="exact"/>
        <w:ind w:right="9"/>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Alle werkstukken dienen op de dag van d</w:t>
      </w:r>
      <w:r w:rsidR="00840ABC">
        <w:rPr>
          <w:rFonts w:eastAsia="Times New Roman" w:cs="Calibri"/>
          <w:noProof w:val="0"/>
          <w:color w:val="000000"/>
          <w:sz w:val="20"/>
          <w:szCs w:val="20"/>
          <w:shd w:val="clear" w:color="auto" w:fill="FFFFFF"/>
          <w:lang w:eastAsia="nl-NL"/>
        </w:rPr>
        <w:t>e beoordeling (wedstrijd) om 8</w:t>
      </w:r>
      <w:r>
        <w:rPr>
          <w:rFonts w:eastAsia="Times New Roman" w:cs="Calibri"/>
          <w:noProof w:val="0"/>
          <w:color w:val="000000"/>
          <w:sz w:val="20"/>
          <w:szCs w:val="20"/>
          <w:shd w:val="clear" w:color="auto" w:fill="FFFFFF"/>
          <w:lang w:eastAsia="nl-NL"/>
        </w:rPr>
        <w:t>:0</w:t>
      </w:r>
      <w:r w:rsidRPr="002A67C5">
        <w:rPr>
          <w:rFonts w:eastAsia="Times New Roman" w:cs="Calibri"/>
          <w:noProof w:val="0"/>
          <w:color w:val="000000"/>
          <w:sz w:val="20"/>
          <w:szCs w:val="20"/>
          <w:shd w:val="clear" w:color="auto" w:fill="FFFFFF"/>
          <w:lang w:eastAsia="nl-NL"/>
        </w:rPr>
        <w:t>0 uur gereed te zijn</w:t>
      </w:r>
      <w:r>
        <w:rPr>
          <w:rFonts w:eastAsia="Times New Roman" w:cs="Calibri"/>
          <w:noProof w:val="0"/>
          <w:color w:val="000000"/>
          <w:sz w:val="20"/>
          <w:szCs w:val="20"/>
          <w:shd w:val="clear" w:color="auto" w:fill="FFFFFF"/>
          <w:lang w:eastAsia="nl-NL"/>
        </w:rPr>
        <w:t xml:space="preserve"> en zichtbaar op straat uitgestald te zijn, dan wel aan gebouw of andere bouwkundige installaties bevestigd te zijn</w:t>
      </w:r>
      <w:r w:rsidRPr="002A67C5">
        <w:rPr>
          <w:rFonts w:eastAsia="Times New Roman" w:cs="Calibri"/>
          <w:noProof w:val="0"/>
          <w:color w:val="000000"/>
          <w:sz w:val="20"/>
          <w:szCs w:val="20"/>
          <w:shd w:val="clear" w:color="auto" w:fill="FFFFFF"/>
          <w:lang w:eastAsia="nl-NL"/>
        </w:rPr>
        <w:t xml:space="preserve">. </w:t>
      </w:r>
      <w:r>
        <w:rPr>
          <w:rFonts w:eastAsia="Times New Roman" w:cs="Calibri"/>
          <w:noProof w:val="0"/>
          <w:color w:val="000000"/>
          <w:sz w:val="20"/>
          <w:szCs w:val="20"/>
          <w:shd w:val="clear" w:color="auto" w:fill="FFFFFF"/>
          <w:lang w:eastAsia="nl-NL"/>
        </w:rPr>
        <w:t>(</w:t>
      </w:r>
      <w:proofErr w:type="gramStart"/>
      <w:r>
        <w:rPr>
          <w:rFonts w:eastAsia="Times New Roman" w:cs="Calibri"/>
          <w:noProof w:val="0"/>
          <w:color w:val="000000"/>
          <w:sz w:val="20"/>
          <w:szCs w:val="20"/>
          <w:shd w:val="clear" w:color="auto" w:fill="FFFFFF"/>
          <w:lang w:eastAsia="nl-NL"/>
        </w:rPr>
        <w:t>afwijkingen</w:t>
      </w:r>
      <w:proofErr w:type="gramEnd"/>
      <w:r>
        <w:rPr>
          <w:rFonts w:eastAsia="Times New Roman" w:cs="Calibri"/>
          <w:noProof w:val="0"/>
          <w:color w:val="000000"/>
          <w:sz w:val="20"/>
          <w:szCs w:val="20"/>
          <w:shd w:val="clear" w:color="auto" w:fill="FFFFFF"/>
          <w:lang w:eastAsia="nl-NL"/>
        </w:rPr>
        <w:t xml:space="preserve"> dienen vooraf overeengekomen te zijn met het Comité) </w:t>
      </w:r>
      <w:r w:rsidRPr="002A67C5">
        <w:rPr>
          <w:rFonts w:eastAsia="Times New Roman" w:cs="Calibri"/>
          <w:noProof w:val="0"/>
          <w:color w:val="000000"/>
          <w:sz w:val="20"/>
          <w:szCs w:val="20"/>
          <w:shd w:val="clear" w:color="auto" w:fill="FFFFFF"/>
          <w:lang w:eastAsia="nl-NL"/>
        </w:rPr>
        <w:t>Werkstukken die niet klaar zijn</w:t>
      </w:r>
      <w:r>
        <w:rPr>
          <w:rFonts w:eastAsia="Times New Roman" w:cs="Calibri"/>
          <w:noProof w:val="0"/>
          <w:color w:val="000000"/>
          <w:sz w:val="20"/>
          <w:szCs w:val="20"/>
          <w:shd w:val="clear" w:color="auto" w:fill="FFFFFF"/>
          <w:lang w:eastAsia="nl-NL"/>
        </w:rPr>
        <w:t>,</w:t>
      </w:r>
      <w:r w:rsidRPr="002A67C5">
        <w:rPr>
          <w:rFonts w:eastAsia="Times New Roman" w:cs="Calibri"/>
          <w:noProof w:val="0"/>
          <w:color w:val="000000"/>
          <w:sz w:val="20"/>
          <w:szCs w:val="20"/>
          <w:shd w:val="clear" w:color="auto" w:fill="FFFFFF"/>
          <w:lang w:eastAsia="nl-NL"/>
        </w:rPr>
        <w:t xml:space="preserve"> vallen buiten de beoordeling. Vanzelfsprekend moet het werkstuk aan de gestelde voorwaarden voldoen. </w:t>
      </w:r>
    </w:p>
    <w:p w14:paraId="169A85B5" w14:textId="77777777" w:rsidR="000227F9" w:rsidRDefault="000227F9" w:rsidP="000227F9">
      <w:pPr>
        <w:widowControl w:val="0"/>
        <w:shd w:val="clear" w:color="auto" w:fill="FFFFFF"/>
        <w:autoSpaceDE w:val="0"/>
        <w:autoSpaceDN w:val="0"/>
        <w:adjustRightInd w:val="0"/>
        <w:ind w:right="23"/>
        <w:rPr>
          <w:rFonts w:eastAsia="Times New Roman" w:cs="Calibri"/>
          <w:b/>
          <w:bCs/>
          <w:noProof w:val="0"/>
          <w:color w:val="000000"/>
          <w:sz w:val="20"/>
          <w:szCs w:val="20"/>
          <w:shd w:val="clear" w:color="auto" w:fill="FFFFFF"/>
          <w:lang w:eastAsia="nl-NL"/>
        </w:rPr>
      </w:pPr>
    </w:p>
    <w:p w14:paraId="6F3AAA6C" w14:textId="10E6306A" w:rsidR="000227F9" w:rsidRPr="002A67C5" w:rsidRDefault="000227F9" w:rsidP="000227F9">
      <w:pPr>
        <w:widowControl w:val="0"/>
        <w:shd w:val="clear" w:color="auto" w:fill="FFFFFF"/>
        <w:autoSpaceDE w:val="0"/>
        <w:autoSpaceDN w:val="0"/>
        <w:adjustRightInd w:val="0"/>
        <w:ind w:right="23"/>
        <w:rPr>
          <w:rFonts w:eastAsia="Times New Roman" w:cs="Calibri"/>
          <w:b/>
          <w:bCs/>
          <w:noProof w:val="0"/>
          <w:color w:val="000000"/>
          <w:sz w:val="20"/>
          <w:szCs w:val="20"/>
          <w:shd w:val="clear" w:color="auto" w:fill="FFFFFF"/>
          <w:lang w:eastAsia="nl-NL"/>
        </w:rPr>
      </w:pPr>
      <w:r w:rsidRPr="002A67C5">
        <w:rPr>
          <w:rFonts w:eastAsia="Times New Roman" w:cs="Calibri"/>
          <w:b/>
          <w:bCs/>
          <w:noProof w:val="0"/>
          <w:color w:val="000000"/>
          <w:sz w:val="20"/>
          <w:szCs w:val="20"/>
          <w:shd w:val="clear" w:color="auto" w:fill="FFFFFF"/>
          <w:lang w:eastAsia="nl-NL"/>
        </w:rPr>
        <w:t xml:space="preserve">PRIJZEN: </w:t>
      </w:r>
    </w:p>
    <w:p w14:paraId="38A8F376" w14:textId="77777777" w:rsidR="000227F9" w:rsidRPr="002A67C5" w:rsidRDefault="000227F9" w:rsidP="000227F9">
      <w:pPr>
        <w:widowControl w:val="0"/>
        <w:shd w:val="clear" w:color="auto" w:fill="FFFFFF"/>
        <w:autoSpaceDE w:val="0"/>
        <w:autoSpaceDN w:val="0"/>
        <w:adjustRightInd w:val="0"/>
        <w:spacing w:before="9" w:line="273" w:lineRule="exact"/>
        <w:ind w:right="33"/>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In elk der genoemde categorieën is een aantal prijzen beschikbaar gesteld</w:t>
      </w:r>
      <w:r w:rsidRPr="00C679C5">
        <w:rPr>
          <w:rFonts w:eastAsia="Times New Roman" w:cs="Calibri"/>
          <w:noProof w:val="0"/>
          <w:color w:val="000000"/>
          <w:sz w:val="20"/>
          <w:szCs w:val="20"/>
          <w:shd w:val="clear" w:color="auto" w:fill="FFFFFF"/>
          <w:lang w:eastAsia="nl-NL"/>
        </w:rPr>
        <w:t>.</w:t>
      </w:r>
      <w:r w:rsidRPr="002A67C5">
        <w:rPr>
          <w:rFonts w:eastAsia="Times New Roman" w:cs="Calibri"/>
          <w:noProof w:val="0"/>
          <w:color w:val="000000"/>
          <w:sz w:val="20"/>
          <w:szCs w:val="20"/>
          <w:shd w:val="clear" w:color="auto" w:fill="FFFFFF"/>
          <w:lang w:eastAsia="nl-NL"/>
        </w:rPr>
        <w:t xml:space="preserve"> Bij onvoldoende kwaliteit binnen een categorie, d.w.z. een te laag behaald aantal punten, worden geen prijzen uitgereikt. </w:t>
      </w:r>
    </w:p>
    <w:p w14:paraId="4490C404" w14:textId="77777777" w:rsidR="000227F9" w:rsidRPr="002A67C5" w:rsidRDefault="000227F9" w:rsidP="000227F9">
      <w:pPr>
        <w:widowControl w:val="0"/>
        <w:shd w:val="clear" w:color="auto" w:fill="FFFFFF"/>
        <w:autoSpaceDE w:val="0"/>
        <w:autoSpaceDN w:val="0"/>
        <w:adjustRightInd w:val="0"/>
        <w:spacing w:before="9" w:line="273" w:lineRule="exact"/>
        <w:ind w:right="33"/>
        <w:rPr>
          <w:rFonts w:eastAsia="Times New Roman" w:cs="Calibri"/>
          <w:noProof w:val="0"/>
          <w:color w:val="000000"/>
          <w:sz w:val="20"/>
          <w:szCs w:val="20"/>
          <w:shd w:val="clear" w:color="auto" w:fill="FFFFFF"/>
          <w:lang w:eastAsia="nl-NL"/>
        </w:rPr>
      </w:pPr>
      <w:r w:rsidRPr="00C679C5">
        <w:rPr>
          <w:rFonts w:eastAsia="Times New Roman" w:cs="Calibri"/>
          <w:noProof w:val="0"/>
          <w:color w:val="000000"/>
          <w:sz w:val="20"/>
          <w:szCs w:val="20"/>
          <w:shd w:val="clear" w:color="auto" w:fill="FFFFFF"/>
          <w:lang w:eastAsia="nl-NL"/>
        </w:rPr>
        <w:t xml:space="preserve">Er </w:t>
      </w:r>
      <w:r w:rsidRPr="002A67C5">
        <w:rPr>
          <w:rFonts w:eastAsia="Times New Roman" w:cs="Calibri"/>
          <w:noProof w:val="0"/>
          <w:color w:val="000000"/>
          <w:sz w:val="20"/>
          <w:szCs w:val="20"/>
          <w:shd w:val="clear" w:color="auto" w:fill="FFFFFF"/>
          <w:lang w:eastAsia="nl-NL"/>
        </w:rPr>
        <w:t>wordt een</w:t>
      </w:r>
      <w:r w:rsidRPr="00C679C5">
        <w:rPr>
          <w:rFonts w:eastAsia="Times New Roman" w:cs="Calibri"/>
          <w:noProof w:val="0"/>
          <w:color w:val="000000"/>
          <w:sz w:val="20"/>
          <w:szCs w:val="20"/>
          <w:shd w:val="clear" w:color="auto" w:fill="FFFFFF"/>
          <w:lang w:eastAsia="nl-NL"/>
        </w:rPr>
        <w:t xml:space="preserve"> ERE-</w:t>
      </w:r>
      <w:r w:rsidRPr="002A67C5">
        <w:rPr>
          <w:rFonts w:eastAsia="Times New Roman" w:cs="Calibri"/>
          <w:noProof w:val="0"/>
          <w:color w:val="000000"/>
          <w:sz w:val="20"/>
          <w:szCs w:val="20"/>
          <w:shd w:val="clear" w:color="auto" w:fill="FFFFFF"/>
          <w:lang w:eastAsia="nl-NL"/>
        </w:rPr>
        <w:t>wi</w:t>
      </w:r>
      <w:r w:rsidRPr="00C679C5">
        <w:rPr>
          <w:rFonts w:eastAsia="Times New Roman" w:cs="Calibri"/>
          <w:noProof w:val="0"/>
          <w:color w:val="000000"/>
          <w:sz w:val="20"/>
          <w:szCs w:val="20"/>
          <w:shd w:val="clear" w:color="auto" w:fill="FFFFFF"/>
          <w:lang w:eastAsia="nl-NL"/>
        </w:rPr>
        <w:t>sselbeker beschikbaar gesteld. D</w:t>
      </w:r>
      <w:r w:rsidRPr="002A67C5">
        <w:rPr>
          <w:rFonts w:eastAsia="Times New Roman" w:cs="Calibri"/>
          <w:noProof w:val="0"/>
          <w:color w:val="000000"/>
          <w:sz w:val="20"/>
          <w:szCs w:val="20"/>
          <w:shd w:val="clear" w:color="auto" w:fill="FFFFFF"/>
          <w:lang w:eastAsia="nl-NL"/>
        </w:rPr>
        <w:t xml:space="preserve">eze wisselbeker gaat in eigendom over aan een deelnemer die </w:t>
      </w:r>
      <w:r w:rsidRPr="002A67C5">
        <w:rPr>
          <w:rFonts w:eastAsia="Times New Roman" w:cs="Calibri"/>
          <w:b/>
          <w:bCs/>
          <w:noProof w:val="0"/>
          <w:color w:val="000000"/>
          <w:sz w:val="20"/>
          <w:szCs w:val="20"/>
          <w:shd w:val="clear" w:color="auto" w:fill="FFFFFF"/>
          <w:lang w:eastAsia="nl-NL"/>
        </w:rPr>
        <w:t xml:space="preserve">DRIE </w:t>
      </w:r>
      <w:r w:rsidRPr="002A67C5">
        <w:rPr>
          <w:rFonts w:eastAsia="Times New Roman" w:cs="Calibri"/>
          <w:noProof w:val="0"/>
          <w:color w:val="000000"/>
          <w:sz w:val="20"/>
          <w:szCs w:val="20"/>
          <w:shd w:val="clear" w:color="auto" w:fill="FFFFFF"/>
          <w:lang w:eastAsia="nl-NL"/>
        </w:rPr>
        <w:t xml:space="preserve">jaar achtereen of </w:t>
      </w:r>
      <w:r w:rsidRPr="000852CB">
        <w:rPr>
          <w:rFonts w:eastAsia="Times New Roman" w:cs="Calibri"/>
          <w:b/>
          <w:noProof w:val="0"/>
          <w:color w:val="000000"/>
          <w:sz w:val="20"/>
          <w:szCs w:val="20"/>
          <w:shd w:val="clear" w:color="auto" w:fill="FFFFFF"/>
          <w:lang w:eastAsia="nl-NL"/>
        </w:rPr>
        <w:t>VIJF</w:t>
      </w:r>
      <w:r w:rsidRPr="002A67C5">
        <w:rPr>
          <w:rFonts w:eastAsia="Times New Roman" w:cs="Calibri"/>
          <w:noProof w:val="0"/>
          <w:color w:val="000000"/>
          <w:sz w:val="20"/>
          <w:szCs w:val="20"/>
          <w:shd w:val="clear" w:color="auto" w:fill="FFFFFF"/>
          <w:lang w:eastAsia="nl-NL"/>
        </w:rPr>
        <w:t xml:space="preserve"> keer in totaal de eerste prijs hee</w:t>
      </w:r>
      <w:r w:rsidRPr="00C679C5">
        <w:rPr>
          <w:rFonts w:eastAsia="Times New Roman" w:cs="Calibri"/>
          <w:noProof w:val="0"/>
          <w:color w:val="000000"/>
          <w:sz w:val="20"/>
          <w:szCs w:val="20"/>
          <w:shd w:val="clear" w:color="auto" w:fill="FFFFFF"/>
          <w:lang w:eastAsia="nl-NL"/>
        </w:rPr>
        <w:t>ft behaald</w:t>
      </w:r>
      <w:r w:rsidRPr="002A67C5">
        <w:rPr>
          <w:rFonts w:eastAsia="Times New Roman" w:cs="Calibri"/>
          <w:noProof w:val="0"/>
          <w:color w:val="000000"/>
          <w:sz w:val="20"/>
          <w:szCs w:val="20"/>
          <w:shd w:val="clear" w:color="auto" w:fill="FFFFFF"/>
          <w:lang w:eastAsia="nl-NL"/>
        </w:rPr>
        <w:t xml:space="preserve">. </w:t>
      </w:r>
    </w:p>
    <w:p w14:paraId="7ACFCC40" w14:textId="77777777" w:rsidR="000227F9" w:rsidRPr="002A67C5" w:rsidRDefault="000227F9" w:rsidP="000227F9">
      <w:pPr>
        <w:widowControl w:val="0"/>
        <w:shd w:val="clear" w:color="auto" w:fill="FFFFFF"/>
        <w:autoSpaceDE w:val="0"/>
        <w:autoSpaceDN w:val="0"/>
        <w:adjustRightInd w:val="0"/>
        <w:spacing w:before="4" w:line="268" w:lineRule="exact"/>
        <w:ind w:right="-1"/>
        <w:rPr>
          <w:rFonts w:eastAsia="Times New Roman" w:cs="Calibri"/>
          <w:noProof w:val="0"/>
          <w:color w:val="000000"/>
          <w:sz w:val="20"/>
          <w:szCs w:val="20"/>
          <w:shd w:val="clear" w:color="auto" w:fill="FFFFFF"/>
          <w:lang w:eastAsia="nl-NL"/>
        </w:rPr>
      </w:pPr>
    </w:p>
    <w:p w14:paraId="10DB9A94" w14:textId="77777777" w:rsidR="000227F9" w:rsidRDefault="000227F9" w:rsidP="000227F9">
      <w:pPr>
        <w:widowControl w:val="0"/>
        <w:shd w:val="clear" w:color="auto" w:fill="FFFFFF"/>
        <w:autoSpaceDE w:val="0"/>
        <w:autoSpaceDN w:val="0"/>
        <w:adjustRightInd w:val="0"/>
        <w:spacing w:before="4" w:line="268" w:lineRule="exact"/>
        <w:ind w:right="-1"/>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 xml:space="preserve">De Lisse </w:t>
      </w:r>
      <w:r>
        <w:rPr>
          <w:rFonts w:eastAsia="Times New Roman" w:cs="Calibri"/>
          <w:b/>
          <w:bCs/>
          <w:noProof w:val="0"/>
          <w:color w:val="000000"/>
          <w:sz w:val="20"/>
          <w:szCs w:val="20"/>
          <w:shd w:val="clear" w:color="auto" w:fill="FFFFFF"/>
          <w:lang w:eastAsia="nl-NL"/>
        </w:rPr>
        <w:t xml:space="preserve">ERE-WISSELBEKER </w:t>
      </w:r>
      <w:r w:rsidRPr="002A67C5">
        <w:rPr>
          <w:rFonts w:eastAsia="Times New Roman" w:cs="Calibri"/>
          <w:noProof w:val="0"/>
          <w:color w:val="000000"/>
          <w:sz w:val="20"/>
          <w:szCs w:val="20"/>
          <w:shd w:val="clear" w:color="auto" w:fill="FFFFFF"/>
          <w:lang w:eastAsia="nl-NL"/>
        </w:rPr>
        <w:t>wordt uitgereikt aan diegene</w:t>
      </w:r>
      <w:r w:rsidRPr="00C679C5">
        <w:rPr>
          <w:rFonts w:eastAsia="Times New Roman" w:cs="Calibri"/>
          <w:noProof w:val="0"/>
          <w:color w:val="000000"/>
          <w:sz w:val="20"/>
          <w:szCs w:val="20"/>
          <w:shd w:val="clear" w:color="auto" w:fill="FFFFFF"/>
          <w:lang w:eastAsia="nl-NL"/>
        </w:rPr>
        <w:t xml:space="preserve">, die volgens de jury de beste </w:t>
      </w:r>
      <w:r w:rsidRPr="002A67C5">
        <w:rPr>
          <w:rFonts w:eastAsia="Times New Roman" w:cs="Calibri"/>
          <w:noProof w:val="0"/>
          <w:color w:val="000000"/>
          <w:sz w:val="20"/>
          <w:szCs w:val="20"/>
          <w:shd w:val="clear" w:color="auto" w:fill="FFFFFF"/>
          <w:lang w:eastAsia="nl-NL"/>
        </w:rPr>
        <w:t>totale indruk van het geheel aan werkstukken of van een enkel werkstu</w:t>
      </w:r>
      <w:r>
        <w:rPr>
          <w:rFonts w:eastAsia="Times New Roman" w:cs="Calibri"/>
          <w:noProof w:val="0"/>
          <w:color w:val="000000"/>
          <w:sz w:val="20"/>
          <w:szCs w:val="20"/>
          <w:shd w:val="clear" w:color="auto" w:fill="FFFFFF"/>
          <w:lang w:eastAsia="nl-NL"/>
        </w:rPr>
        <w:t xml:space="preserve">k achter laat. </w:t>
      </w:r>
    </w:p>
    <w:p w14:paraId="53C5E5D3" w14:textId="77777777" w:rsidR="000227F9" w:rsidRPr="006A2EFC" w:rsidRDefault="000227F9" w:rsidP="000227F9">
      <w:pPr>
        <w:widowControl w:val="0"/>
        <w:shd w:val="clear" w:color="auto" w:fill="FFFFFF"/>
        <w:autoSpaceDE w:val="0"/>
        <w:autoSpaceDN w:val="0"/>
        <w:adjustRightInd w:val="0"/>
        <w:spacing w:before="4" w:line="268" w:lineRule="exact"/>
        <w:ind w:right="-1"/>
        <w:rPr>
          <w:rFonts w:eastAsia="Times New Roman" w:cs="Calibri"/>
          <w:noProof w:val="0"/>
          <w:color w:val="000000"/>
          <w:sz w:val="20"/>
          <w:szCs w:val="20"/>
          <w:shd w:val="clear" w:color="auto" w:fill="FFFFFF"/>
          <w:lang w:eastAsia="nl-NL"/>
        </w:rPr>
      </w:pPr>
      <w:r w:rsidRPr="00C679C5">
        <w:rPr>
          <w:rFonts w:eastAsia="Times New Roman" w:cs="Calibri"/>
          <w:noProof w:val="0"/>
          <w:color w:val="000000"/>
          <w:sz w:val="20"/>
          <w:szCs w:val="20"/>
          <w:shd w:val="clear" w:color="auto" w:fill="FFFFFF"/>
          <w:lang w:eastAsia="nl-NL"/>
        </w:rPr>
        <w:t xml:space="preserve">De Gemeente stelt verder een prijs beschikbaar voor de </w:t>
      </w:r>
      <w:r w:rsidRPr="00C679C5">
        <w:rPr>
          <w:rFonts w:eastAsia="Times New Roman" w:cs="Calibri"/>
          <w:b/>
          <w:noProof w:val="0"/>
          <w:color w:val="000000"/>
          <w:sz w:val="20"/>
          <w:szCs w:val="20"/>
          <w:shd w:val="clear" w:color="auto" w:fill="FFFFFF"/>
          <w:lang w:eastAsia="nl-NL"/>
        </w:rPr>
        <w:t>B</w:t>
      </w:r>
      <w:r>
        <w:rPr>
          <w:rFonts w:eastAsia="Times New Roman" w:cs="Calibri"/>
          <w:b/>
          <w:noProof w:val="0"/>
          <w:color w:val="000000"/>
          <w:sz w:val="20"/>
          <w:szCs w:val="20"/>
          <w:shd w:val="clear" w:color="auto" w:fill="FFFFFF"/>
          <w:lang w:eastAsia="nl-NL"/>
        </w:rPr>
        <w:t xml:space="preserve">ESTE BUURT. </w:t>
      </w:r>
      <w:r w:rsidRPr="006A2EFC">
        <w:rPr>
          <w:rFonts w:eastAsia="Times New Roman" w:cs="Calibri"/>
          <w:noProof w:val="0"/>
          <w:color w:val="000000"/>
          <w:sz w:val="20"/>
          <w:szCs w:val="20"/>
          <w:shd w:val="clear" w:color="auto" w:fill="FFFFFF"/>
          <w:lang w:eastAsia="nl-NL"/>
        </w:rPr>
        <w:t>Een door de gemeente vastgestelde jury</w:t>
      </w:r>
      <w:r>
        <w:rPr>
          <w:rFonts w:eastAsia="Times New Roman" w:cs="Calibri"/>
          <w:noProof w:val="0"/>
          <w:color w:val="000000"/>
          <w:sz w:val="20"/>
          <w:szCs w:val="20"/>
          <w:shd w:val="clear" w:color="auto" w:fill="FFFFFF"/>
          <w:lang w:eastAsia="nl-NL"/>
        </w:rPr>
        <w:t xml:space="preserve"> zal dit beoordelen.</w:t>
      </w:r>
      <w:r w:rsidRPr="006A2EFC">
        <w:rPr>
          <w:rFonts w:eastAsia="Times New Roman" w:cs="Calibri"/>
          <w:noProof w:val="0"/>
          <w:color w:val="000000"/>
          <w:sz w:val="20"/>
          <w:szCs w:val="20"/>
          <w:shd w:val="clear" w:color="auto" w:fill="FFFFFF"/>
          <w:lang w:eastAsia="nl-NL"/>
        </w:rPr>
        <w:t xml:space="preserve"> </w:t>
      </w:r>
    </w:p>
    <w:p w14:paraId="6A0EA31F" w14:textId="77777777" w:rsidR="000227F9" w:rsidRDefault="000227F9" w:rsidP="000227F9">
      <w:pPr>
        <w:widowControl w:val="0"/>
        <w:shd w:val="clear" w:color="auto" w:fill="FFFFFF"/>
        <w:autoSpaceDE w:val="0"/>
        <w:autoSpaceDN w:val="0"/>
        <w:adjustRightInd w:val="0"/>
        <w:spacing w:before="4" w:line="268" w:lineRule="exact"/>
        <w:ind w:right="-1"/>
        <w:rPr>
          <w:rFonts w:eastAsia="Times New Roman" w:cs="Calibri"/>
          <w:b/>
          <w:bCs/>
          <w:noProof w:val="0"/>
          <w:color w:val="000000"/>
          <w:sz w:val="20"/>
          <w:szCs w:val="20"/>
          <w:shd w:val="clear" w:color="auto" w:fill="FFFFFF"/>
          <w:lang w:eastAsia="nl-NL"/>
        </w:rPr>
      </w:pPr>
    </w:p>
    <w:p w14:paraId="3C1A7E19" w14:textId="77777777" w:rsidR="000227F9" w:rsidRPr="002A67C5" w:rsidRDefault="000227F9" w:rsidP="008E1A4C">
      <w:pPr>
        <w:widowControl w:val="0"/>
        <w:shd w:val="clear" w:color="auto" w:fill="FFFFFF"/>
        <w:autoSpaceDE w:val="0"/>
        <w:autoSpaceDN w:val="0"/>
        <w:adjustRightInd w:val="0"/>
        <w:spacing w:before="4" w:line="268" w:lineRule="exact"/>
        <w:ind w:right="-2"/>
        <w:rPr>
          <w:rFonts w:eastAsia="Times New Roman" w:cs="Calibri"/>
          <w:noProof w:val="0"/>
          <w:color w:val="000000"/>
          <w:sz w:val="20"/>
          <w:szCs w:val="20"/>
          <w:shd w:val="clear" w:color="auto" w:fill="FFFFFF"/>
          <w:lang w:eastAsia="nl-NL"/>
        </w:rPr>
      </w:pPr>
      <w:r w:rsidRPr="002A67C5">
        <w:rPr>
          <w:rFonts w:eastAsia="Times New Roman" w:cs="Calibri"/>
          <w:b/>
          <w:bCs/>
          <w:noProof w:val="0"/>
          <w:color w:val="000000"/>
          <w:sz w:val="20"/>
          <w:szCs w:val="20"/>
          <w:shd w:val="clear" w:color="auto" w:fill="FFFFFF"/>
          <w:lang w:eastAsia="nl-NL"/>
        </w:rPr>
        <w:t>PRIJSUITREIKING:</w:t>
      </w:r>
    </w:p>
    <w:p w14:paraId="5F6459D3" w14:textId="77777777" w:rsidR="000227F9" w:rsidRDefault="000227F9" w:rsidP="000227F9">
      <w:pPr>
        <w:widowControl w:val="0"/>
        <w:shd w:val="clear" w:color="auto" w:fill="FFFFFF"/>
        <w:autoSpaceDE w:val="0"/>
        <w:autoSpaceDN w:val="0"/>
        <w:adjustRightInd w:val="0"/>
        <w:spacing w:before="9" w:line="273" w:lineRule="exact"/>
        <w:ind w:right="33"/>
        <w:rPr>
          <w:rFonts w:eastAsia="Times New Roman" w:cs="Calibri"/>
          <w:noProof w:val="0"/>
          <w:color w:val="000000"/>
          <w:sz w:val="20"/>
          <w:szCs w:val="20"/>
          <w:shd w:val="clear" w:color="auto" w:fill="FFFFFF"/>
          <w:lang w:eastAsia="nl-NL"/>
        </w:rPr>
      </w:pPr>
    </w:p>
    <w:p w14:paraId="79172F9A" w14:textId="5AEAED10" w:rsidR="000227F9" w:rsidRPr="00DB5BE0" w:rsidRDefault="000227F9" w:rsidP="00DB5BE0">
      <w:pPr>
        <w:widowControl w:val="0"/>
        <w:shd w:val="clear" w:color="auto" w:fill="FFFFFF"/>
        <w:autoSpaceDE w:val="0"/>
        <w:autoSpaceDN w:val="0"/>
        <w:adjustRightInd w:val="0"/>
        <w:spacing w:before="9" w:line="273" w:lineRule="exact"/>
        <w:ind w:right="33"/>
        <w:rPr>
          <w:rFonts w:eastAsia="Times New Roman" w:cs="Calibri"/>
          <w:noProof w:val="0"/>
          <w:color w:val="000000"/>
          <w:sz w:val="20"/>
          <w:szCs w:val="20"/>
          <w:shd w:val="clear" w:color="auto" w:fill="FFFFFF"/>
          <w:lang w:eastAsia="nl-NL"/>
        </w:rPr>
      </w:pPr>
      <w:r w:rsidRPr="002A67C5">
        <w:rPr>
          <w:rFonts w:eastAsia="Times New Roman" w:cs="Calibri"/>
          <w:noProof w:val="0"/>
          <w:color w:val="000000"/>
          <w:sz w:val="20"/>
          <w:szCs w:val="20"/>
          <w:shd w:val="clear" w:color="auto" w:fill="FFFFFF"/>
          <w:lang w:eastAsia="nl-NL"/>
        </w:rPr>
        <w:t xml:space="preserve">De prijsuitreiking zal plaatsvinden </w:t>
      </w:r>
      <w:r>
        <w:rPr>
          <w:rFonts w:eastAsia="Times New Roman" w:cs="Calibri"/>
          <w:noProof w:val="0"/>
          <w:color w:val="000000"/>
          <w:sz w:val="20"/>
          <w:szCs w:val="20"/>
          <w:shd w:val="clear" w:color="auto" w:fill="FFFFFF"/>
          <w:lang w:eastAsia="nl-NL"/>
        </w:rPr>
        <w:t>o</w:t>
      </w:r>
      <w:r w:rsidRPr="002A67C5">
        <w:rPr>
          <w:rFonts w:eastAsia="Times New Roman" w:cs="Calibri"/>
          <w:noProof w:val="0"/>
          <w:color w:val="000000"/>
          <w:sz w:val="20"/>
          <w:szCs w:val="20"/>
          <w:shd w:val="clear" w:color="auto" w:fill="FFFFFF"/>
          <w:lang w:eastAsia="nl-NL"/>
        </w:rPr>
        <w:t xml:space="preserve">p </w:t>
      </w:r>
      <w:r>
        <w:rPr>
          <w:rFonts w:eastAsia="Times New Roman" w:cs="Calibri"/>
          <w:b/>
          <w:bCs/>
          <w:noProof w:val="0"/>
          <w:color w:val="000000"/>
          <w:sz w:val="20"/>
          <w:szCs w:val="20"/>
          <w:shd w:val="clear" w:color="auto" w:fill="FFFFFF"/>
          <w:lang w:eastAsia="nl-NL"/>
        </w:rPr>
        <w:t xml:space="preserve">ZATERDAG </w:t>
      </w:r>
      <w:r w:rsidR="00846CCB">
        <w:rPr>
          <w:rFonts w:eastAsia="Times New Roman" w:cs="Calibri"/>
          <w:b/>
          <w:bCs/>
          <w:noProof w:val="0"/>
          <w:color w:val="000000"/>
          <w:sz w:val="20"/>
          <w:szCs w:val="20"/>
          <w:shd w:val="clear" w:color="auto" w:fill="FFFFFF"/>
          <w:lang w:eastAsia="nl-NL"/>
        </w:rPr>
        <w:t>1</w:t>
      </w:r>
      <w:r w:rsidR="00D76260">
        <w:rPr>
          <w:rFonts w:eastAsia="Times New Roman" w:cs="Calibri"/>
          <w:b/>
          <w:bCs/>
          <w:noProof w:val="0"/>
          <w:color w:val="000000"/>
          <w:sz w:val="20"/>
          <w:szCs w:val="20"/>
          <w:shd w:val="clear" w:color="auto" w:fill="FFFFFF"/>
          <w:lang w:eastAsia="nl-NL"/>
        </w:rPr>
        <w:t>1</w:t>
      </w:r>
      <w:r w:rsidR="009E51D8">
        <w:rPr>
          <w:rFonts w:eastAsia="Times New Roman" w:cs="Calibri"/>
          <w:b/>
          <w:bCs/>
          <w:noProof w:val="0"/>
          <w:color w:val="000000"/>
          <w:sz w:val="20"/>
          <w:szCs w:val="20"/>
          <w:shd w:val="clear" w:color="auto" w:fill="FFFFFF"/>
          <w:lang w:eastAsia="nl-NL"/>
        </w:rPr>
        <w:t xml:space="preserve"> </w:t>
      </w:r>
      <w:r w:rsidR="00846CCB">
        <w:rPr>
          <w:rFonts w:eastAsia="Times New Roman" w:cs="Calibri"/>
          <w:b/>
          <w:bCs/>
          <w:noProof w:val="0"/>
          <w:color w:val="000000"/>
          <w:sz w:val="20"/>
          <w:szCs w:val="20"/>
          <w:shd w:val="clear" w:color="auto" w:fill="FFFFFF"/>
          <w:lang w:eastAsia="nl-NL"/>
        </w:rPr>
        <w:t>april</w:t>
      </w:r>
      <w:r>
        <w:rPr>
          <w:rFonts w:eastAsia="Times New Roman" w:cs="Calibri"/>
          <w:b/>
          <w:bCs/>
          <w:noProof w:val="0"/>
          <w:color w:val="000000"/>
          <w:sz w:val="20"/>
          <w:szCs w:val="20"/>
          <w:shd w:val="clear" w:color="auto" w:fill="FFFFFF"/>
          <w:lang w:eastAsia="nl-NL"/>
        </w:rPr>
        <w:t xml:space="preserve"> 20</w:t>
      </w:r>
      <w:r w:rsidR="00846CCB">
        <w:rPr>
          <w:rFonts w:eastAsia="Times New Roman" w:cs="Calibri"/>
          <w:b/>
          <w:bCs/>
          <w:noProof w:val="0"/>
          <w:color w:val="000000"/>
          <w:sz w:val="20"/>
          <w:szCs w:val="20"/>
          <w:shd w:val="clear" w:color="auto" w:fill="FFFFFF"/>
          <w:lang w:eastAsia="nl-NL"/>
        </w:rPr>
        <w:t>2</w:t>
      </w:r>
      <w:r w:rsidR="00D76260">
        <w:rPr>
          <w:rFonts w:eastAsia="Times New Roman" w:cs="Calibri"/>
          <w:b/>
          <w:bCs/>
          <w:noProof w:val="0"/>
          <w:color w:val="000000"/>
          <w:sz w:val="20"/>
          <w:szCs w:val="20"/>
          <w:shd w:val="clear" w:color="auto" w:fill="FFFFFF"/>
          <w:lang w:eastAsia="nl-NL"/>
        </w:rPr>
        <w:t>6</w:t>
      </w:r>
      <w:r w:rsidR="00497F0E">
        <w:rPr>
          <w:rFonts w:eastAsia="Times New Roman" w:cs="Calibri"/>
          <w:b/>
          <w:bCs/>
          <w:noProof w:val="0"/>
          <w:color w:val="000000"/>
          <w:sz w:val="20"/>
          <w:szCs w:val="20"/>
          <w:shd w:val="clear" w:color="auto" w:fill="FFFFFF"/>
          <w:lang w:eastAsia="nl-NL"/>
        </w:rPr>
        <w:t>, locati</w:t>
      </w:r>
      <w:r w:rsidR="007B53F6">
        <w:rPr>
          <w:rFonts w:eastAsia="Times New Roman" w:cs="Calibri"/>
          <w:b/>
          <w:bCs/>
          <w:noProof w:val="0"/>
          <w:color w:val="000000"/>
          <w:sz w:val="20"/>
          <w:szCs w:val="20"/>
          <w:shd w:val="clear" w:color="auto" w:fill="FFFFFF"/>
          <w:lang w:eastAsia="nl-NL"/>
        </w:rPr>
        <w:t xml:space="preserve">e: </w:t>
      </w:r>
      <w:r w:rsidR="005A5EA6" w:rsidRPr="005A5EA6">
        <w:rPr>
          <w:rFonts w:eastAsia="Times New Roman" w:cs="Calibri"/>
          <w:b/>
          <w:bCs/>
          <w:noProof w:val="0"/>
          <w:color w:val="000000"/>
          <w:sz w:val="20"/>
          <w:szCs w:val="20"/>
          <w:shd w:val="clear" w:color="auto" w:fill="FFFFFF"/>
          <w:lang w:eastAsia="nl-NL"/>
        </w:rPr>
        <w:t>nader te bepalen</w:t>
      </w:r>
      <w:r w:rsidR="005A5EA6">
        <w:rPr>
          <w:rFonts w:eastAsia="Times New Roman" w:cs="Calibri"/>
          <w:b/>
          <w:bCs/>
          <w:noProof w:val="0"/>
          <w:color w:val="000000"/>
          <w:sz w:val="20"/>
          <w:szCs w:val="20"/>
          <w:shd w:val="clear" w:color="auto" w:fill="FFFFFF"/>
          <w:lang w:eastAsia="nl-NL"/>
        </w:rPr>
        <w:t>,</w:t>
      </w:r>
      <w:bookmarkStart w:id="0" w:name="_GoBack"/>
      <w:bookmarkEnd w:id="0"/>
      <w:r w:rsidR="005A5EA6" w:rsidRPr="005A5EA6">
        <w:rPr>
          <w:rFonts w:eastAsia="Times New Roman" w:cs="Calibri"/>
          <w:b/>
          <w:bCs/>
          <w:noProof w:val="0"/>
          <w:color w:val="000000"/>
          <w:sz w:val="20"/>
          <w:szCs w:val="20"/>
          <w:shd w:val="clear" w:color="auto" w:fill="FFFFFF"/>
          <w:lang w:eastAsia="nl-NL"/>
        </w:rPr>
        <w:t xml:space="preserve"> </w:t>
      </w:r>
      <w:r w:rsidR="00E40D25">
        <w:rPr>
          <w:rFonts w:eastAsia="Times New Roman" w:cs="Calibri"/>
          <w:b/>
          <w:bCs/>
          <w:noProof w:val="0"/>
          <w:color w:val="000000"/>
          <w:sz w:val="20"/>
          <w:szCs w:val="20"/>
          <w:shd w:val="clear" w:color="auto" w:fill="FFFFFF"/>
          <w:lang w:eastAsia="nl-NL"/>
        </w:rPr>
        <w:t>aanvang 16.00 uur.</w:t>
      </w:r>
      <w:r w:rsidRPr="00C679C5">
        <w:rPr>
          <w:rFonts w:eastAsia="Times New Roman" w:cs="Calibri"/>
          <w:b/>
          <w:bCs/>
          <w:noProof w:val="0"/>
          <w:color w:val="000000"/>
          <w:sz w:val="20"/>
          <w:szCs w:val="20"/>
          <w:shd w:val="clear" w:color="auto" w:fill="FFFFFF"/>
          <w:lang w:eastAsia="nl-NL"/>
        </w:rPr>
        <w:t xml:space="preserve"> </w:t>
      </w:r>
    </w:p>
    <w:sectPr w:rsidR="000227F9" w:rsidRPr="00DB5BE0" w:rsidSect="00064D6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B38C3"/>
    <w:multiLevelType w:val="hybridMultilevel"/>
    <w:tmpl w:val="FF3AEB4E"/>
    <w:lvl w:ilvl="0" w:tplc="585297FA">
      <w:start w:val="2163"/>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120BD7"/>
    <w:multiLevelType w:val="hybridMultilevel"/>
    <w:tmpl w:val="A0F2FD92"/>
    <w:lvl w:ilvl="0" w:tplc="56047306">
      <w:start w:val="1"/>
      <w:numFmt w:val="upperLetter"/>
      <w:lvlText w:val="%1."/>
      <w:lvlJc w:val="left"/>
      <w:pPr>
        <w:ind w:left="1069" w:hanging="360"/>
      </w:pPr>
      <w:rPr>
        <w:rFonts w:ascii="Calibri" w:eastAsia="Times New Roman" w:hAnsi="Calibri" w:cs="Calibri"/>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69B9250E"/>
    <w:multiLevelType w:val="hybridMultilevel"/>
    <w:tmpl w:val="69182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1E1465"/>
    <w:multiLevelType w:val="hybridMultilevel"/>
    <w:tmpl w:val="42621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78C7B54"/>
    <w:multiLevelType w:val="singleLevel"/>
    <w:tmpl w:val="27347778"/>
    <w:lvl w:ilvl="0">
      <w:start w:val="1"/>
      <w:numFmt w:val="lowerLetter"/>
      <w:lvlText w:val="%1."/>
      <w:legacy w:legacy="1" w:legacySpace="0" w:legacyIndent="0"/>
      <w:lvlJc w:val="left"/>
      <w:rPr>
        <w:rFonts w:ascii="Times New Roman" w:hAnsi="Times New Roman" w:cs="Times New Roman" w:hint="default"/>
        <w:color w:val="00000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7F9"/>
    <w:rsid w:val="000227F9"/>
    <w:rsid w:val="00064D6D"/>
    <w:rsid w:val="0007050F"/>
    <w:rsid w:val="000857AF"/>
    <w:rsid w:val="001664E6"/>
    <w:rsid w:val="00190B26"/>
    <w:rsid w:val="00265B01"/>
    <w:rsid w:val="002D2704"/>
    <w:rsid w:val="002F6401"/>
    <w:rsid w:val="003177B3"/>
    <w:rsid w:val="00334598"/>
    <w:rsid w:val="003422EB"/>
    <w:rsid w:val="003D008F"/>
    <w:rsid w:val="003F775B"/>
    <w:rsid w:val="004525C9"/>
    <w:rsid w:val="00497F0E"/>
    <w:rsid w:val="00517A69"/>
    <w:rsid w:val="00573C21"/>
    <w:rsid w:val="005A5EA6"/>
    <w:rsid w:val="005D6014"/>
    <w:rsid w:val="00643AA7"/>
    <w:rsid w:val="0064491B"/>
    <w:rsid w:val="00665CC3"/>
    <w:rsid w:val="006A1CA5"/>
    <w:rsid w:val="00787B92"/>
    <w:rsid w:val="007B53F6"/>
    <w:rsid w:val="00840ABC"/>
    <w:rsid w:val="00846CCB"/>
    <w:rsid w:val="008E1A4C"/>
    <w:rsid w:val="00947CF0"/>
    <w:rsid w:val="00986088"/>
    <w:rsid w:val="009E51D8"/>
    <w:rsid w:val="00A02CC1"/>
    <w:rsid w:val="00A1718B"/>
    <w:rsid w:val="00C764D0"/>
    <w:rsid w:val="00CC5C29"/>
    <w:rsid w:val="00D03036"/>
    <w:rsid w:val="00D76260"/>
    <w:rsid w:val="00DB5BE0"/>
    <w:rsid w:val="00E40D25"/>
    <w:rsid w:val="00E77ABB"/>
    <w:rsid w:val="00E95101"/>
    <w:rsid w:val="00ED2BE1"/>
    <w:rsid w:val="00EF4134"/>
    <w:rsid w:val="00F6243D"/>
    <w:rsid w:val="00FB29B2"/>
    <w:rsid w:val="00FD53B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3B5F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227F9"/>
    <w:rPr>
      <w:rFonts w:ascii="Calibri" w:eastAsia="Calibri" w:hAnsi="Calibri" w:cs="Times New Roman"/>
      <w:noProof/>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27F9"/>
    <w:pPr>
      <w:ind w:left="720"/>
      <w:contextualSpacing/>
    </w:pPr>
  </w:style>
  <w:style w:type="paragraph" w:styleId="Tekstzonderopmaak">
    <w:name w:val="Plain Text"/>
    <w:basedOn w:val="Standaard"/>
    <w:link w:val="TekstzonderopmaakChar"/>
    <w:uiPriority w:val="99"/>
    <w:unhideWhenUsed/>
    <w:rsid w:val="000227F9"/>
    <w:rPr>
      <w:rFonts w:eastAsiaTheme="minorHAnsi" w:cstheme="minorBidi"/>
      <w:noProof w:val="0"/>
      <w:szCs w:val="21"/>
    </w:rPr>
  </w:style>
  <w:style w:type="character" w:customStyle="1" w:styleId="TekstzonderopmaakChar">
    <w:name w:val="Tekst zonder opmaak Char"/>
    <w:basedOn w:val="Standaardalinea-lettertype"/>
    <w:link w:val="Tekstzonderopmaak"/>
    <w:uiPriority w:val="99"/>
    <w:rsid w:val="000227F9"/>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zaieklisse.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882</Words>
  <Characters>4851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Leeuwen</dc:creator>
  <cp:keywords/>
  <dc:description/>
  <cp:lastModifiedBy>Hans van Leeuwen</cp:lastModifiedBy>
  <cp:revision>2</cp:revision>
  <dcterms:created xsi:type="dcterms:W3CDTF">2026-01-08T15:02:00Z</dcterms:created>
  <dcterms:modified xsi:type="dcterms:W3CDTF">2026-01-08T15:02:00Z</dcterms:modified>
</cp:coreProperties>
</file>